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5E" w:rsidRPr="006216C6" w:rsidRDefault="009C1C5E" w:rsidP="009C1C5E">
      <w:pPr>
        <w:jc w:val="center"/>
        <w:rPr>
          <w:b/>
          <w:sz w:val="32"/>
          <w:szCs w:val="32"/>
        </w:rPr>
      </w:pPr>
      <w:r w:rsidRPr="006216C6">
        <w:rPr>
          <w:b/>
          <w:sz w:val="32"/>
          <w:szCs w:val="32"/>
        </w:rPr>
        <w:t>Пояснительная записка</w:t>
      </w:r>
    </w:p>
    <w:p w:rsidR="009C1C5E" w:rsidRPr="00E83E70" w:rsidRDefault="009C1C5E" w:rsidP="009C1C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21">
        <w:rPr>
          <w:rFonts w:ascii="Times New Roman" w:hAnsi="Times New Roman"/>
          <w:sz w:val="28"/>
          <w:szCs w:val="28"/>
        </w:rPr>
        <w:tab/>
      </w:r>
      <w:r w:rsidRPr="00E83E7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E83E70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3F000A">
        <w:rPr>
          <w:rFonts w:ascii="Times New Roman" w:hAnsi="Times New Roman"/>
          <w:sz w:val="24"/>
          <w:szCs w:val="24"/>
          <w:u w:val="single"/>
        </w:rPr>
        <w:t>изобразительному искусству для 6</w:t>
      </w:r>
      <w:r w:rsidRPr="00E83E70">
        <w:rPr>
          <w:rFonts w:ascii="Times New Roman" w:hAnsi="Times New Roman"/>
          <w:sz w:val="24"/>
          <w:szCs w:val="24"/>
          <w:u w:val="single"/>
        </w:rPr>
        <w:t xml:space="preserve"> класса </w:t>
      </w:r>
      <w:r w:rsidRPr="00E83E70">
        <w:rPr>
          <w:rFonts w:ascii="Times New Roman" w:hAnsi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9C1C5E" w:rsidRPr="00E83E70" w:rsidRDefault="009C1C5E" w:rsidP="009C1C5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</w:pPr>
      <w:r w:rsidRPr="00E83E70">
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E83E70">
        <w:t>Компетенция и ответственность образовательного учреждения (</w:t>
      </w:r>
      <w:proofErr w:type="spellStart"/>
      <w:r w:rsidRPr="00E83E70">
        <w:t>пп</w:t>
      </w:r>
      <w:proofErr w:type="spellEnd"/>
      <w:r w:rsidRPr="00E83E70">
        <w:t>. 2 (части 5,6,7,16,20,23), 3 (часть 2).</w:t>
      </w:r>
      <w:proofErr w:type="gramEnd"/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83E70">
          <w:t>2004 г</w:t>
        </w:r>
      </w:smartTag>
      <w:r w:rsidRPr="00E83E70">
        <w:t>. № 1312 в редакции от 30.08.2010 г. № 889.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Концепции профильного обучения на старшей ступени обучения общего образования (Приказ МО РФ от 18.02.2002 №2783) 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Приказа</w:t>
      </w:r>
      <w:proofErr w:type="gramStart"/>
      <w:r w:rsidRPr="00E83E70">
        <w:t xml:space="preserve"> О</w:t>
      </w:r>
      <w:proofErr w:type="gramEnd"/>
      <w:r w:rsidRPr="00E83E70"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Санитарные правила и нормы. (</w:t>
      </w:r>
      <w:proofErr w:type="spellStart"/>
      <w:r w:rsidRPr="00E83E70">
        <w:t>СанПин</w:t>
      </w:r>
      <w:proofErr w:type="spellEnd"/>
      <w:r w:rsidRPr="00E83E70">
        <w:t xml:space="preserve"> 2.42. – 2821 10).</w:t>
      </w:r>
    </w:p>
    <w:p w:rsidR="009C1C5E" w:rsidRPr="00E83E70" w:rsidRDefault="009C1C5E" w:rsidP="009C1C5E">
      <w:pPr>
        <w:numPr>
          <w:ilvl w:val="0"/>
          <w:numId w:val="1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Учебного плана МБОУ « СОШ №  1» на 2012-2013 учебный год.</w:t>
      </w:r>
    </w:p>
    <w:p w:rsidR="009C1C5E" w:rsidRPr="00E83E70" w:rsidRDefault="009C1C5E" w:rsidP="009C1C5E">
      <w:r w:rsidRPr="00E83E70">
        <w:t xml:space="preserve">          </w:t>
      </w:r>
      <w:r>
        <w:t xml:space="preserve">  </w:t>
      </w:r>
      <w:r w:rsidRPr="00E83E70">
        <w:t xml:space="preserve">9.       Примерной и авторской программ </w:t>
      </w:r>
      <w:r w:rsidRPr="00E83E70">
        <w:rPr>
          <w:rStyle w:val="small"/>
          <w:color w:val="000000"/>
        </w:rPr>
        <w:t xml:space="preserve">основного общего образования по изобразительному искусству;                                                                           </w:t>
      </w:r>
      <w:r>
        <w:rPr>
          <w:rStyle w:val="small"/>
          <w:color w:val="000000"/>
        </w:rPr>
        <w:t xml:space="preserve">                           </w:t>
      </w:r>
      <w:proofErr w:type="gramStart"/>
      <w:r w:rsidRPr="00E83E70">
        <w:t xml:space="preserve">Рабочая программа  по ИЗО 5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E83E70">
        <w:t>Неменского</w:t>
      </w:r>
      <w:proofErr w:type="spellEnd"/>
      <w:r w:rsidRPr="00E83E70"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E83E70">
        <w:t>Неменского</w:t>
      </w:r>
      <w:proofErr w:type="spellEnd"/>
      <w:r w:rsidRPr="00E83E70">
        <w:t xml:space="preserve"> (Издательство «Просвещение» 2009 год издания). </w:t>
      </w:r>
      <w:proofErr w:type="gramEnd"/>
    </w:p>
    <w:p w:rsidR="009C1C5E" w:rsidRPr="00E83E70" w:rsidRDefault="009C1C5E" w:rsidP="009C1C5E">
      <w:pPr>
        <w:ind w:firstLine="567"/>
        <w:jc w:val="both"/>
      </w:pPr>
      <w:r w:rsidRPr="00E83E70">
        <w:t xml:space="preserve">Для обязательного изучения в </w:t>
      </w:r>
      <w:r w:rsidRPr="00E83E70">
        <w:rPr>
          <w:lang w:val="en-US"/>
        </w:rPr>
        <w:t>V</w:t>
      </w:r>
      <w:r w:rsidRPr="00E83E70">
        <w:t xml:space="preserve"> классе отводится  35 часов, из расчета 1 учебный час в неделю. </w:t>
      </w:r>
    </w:p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Pr="00D331BF" w:rsidRDefault="009C1C5E" w:rsidP="009C1C5E">
      <w:pPr>
        <w:spacing w:before="100" w:beforeAutospacing="1" w:after="100" w:afterAutospacing="1"/>
        <w:jc w:val="center"/>
        <w:rPr>
          <w:sz w:val="28"/>
          <w:szCs w:val="28"/>
        </w:rPr>
      </w:pPr>
      <w:r w:rsidRPr="00D331BF">
        <w:rPr>
          <w:b/>
          <w:sz w:val="32"/>
          <w:szCs w:val="32"/>
        </w:rPr>
        <w:t xml:space="preserve">Формы контроля уровня достижений учащихся </w:t>
      </w:r>
    </w:p>
    <w:p w:rsidR="009C1C5E" w:rsidRDefault="009C1C5E" w:rsidP="009C1C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16"/>
        <w:gridCol w:w="1708"/>
        <w:gridCol w:w="879"/>
      </w:tblGrid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 xml:space="preserve">№ </w:t>
            </w:r>
          </w:p>
          <w:p w:rsidR="009C1C5E" w:rsidRPr="003A67E1" w:rsidRDefault="009C1C5E" w:rsidP="00681B98">
            <w:pPr>
              <w:rPr>
                <w:b/>
              </w:rPr>
            </w:pPr>
            <w:proofErr w:type="spellStart"/>
            <w:proofErr w:type="gramStart"/>
            <w:r w:rsidRPr="003A67E1">
              <w:rPr>
                <w:b/>
              </w:rPr>
              <w:t>п</w:t>
            </w:r>
            <w:proofErr w:type="spellEnd"/>
            <w:proofErr w:type="gramEnd"/>
            <w:r w:rsidRPr="003A67E1">
              <w:rPr>
                <w:b/>
              </w:rPr>
              <w:t>/</w:t>
            </w:r>
            <w:proofErr w:type="spellStart"/>
            <w:r w:rsidRPr="003A67E1">
              <w:rPr>
                <w:b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jc w:val="center"/>
              <w:rPr>
                <w:b/>
              </w:rPr>
            </w:pPr>
            <w:r w:rsidRPr="003A67E1">
              <w:rPr>
                <w:b/>
              </w:rPr>
              <w:t>Содержание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jc w:val="center"/>
              <w:rPr>
                <w:b/>
              </w:rPr>
            </w:pPr>
            <w:r w:rsidRPr="003A67E1">
              <w:rPr>
                <w:b/>
              </w:rPr>
              <w:t>Планируемая дата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jc w:val="center"/>
              <w:rPr>
                <w:b/>
              </w:rPr>
            </w:pPr>
            <w:r w:rsidRPr="003A67E1">
              <w:rPr>
                <w:b/>
              </w:rPr>
              <w:t>Дата по факту</w:t>
            </w: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</w:t>
            </w:r>
          </w:p>
          <w:p w:rsidR="009C1C5E" w:rsidRDefault="009C1C5E" w:rsidP="00681B98">
            <w:r>
              <w:t>Создание декоративной композиции орнамента.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2</w:t>
            </w:r>
          </w:p>
          <w:p w:rsidR="009C1C5E" w:rsidRDefault="009C1C5E" w:rsidP="00681B98">
            <w:r>
              <w:t>Композиция украшения элементов избы.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 w:rsidRPr="003A67E1">
              <w:rPr>
                <w:b/>
              </w:rPr>
              <w:t>Творческая работа № 3</w:t>
            </w:r>
          </w:p>
          <w:p w:rsidR="009C1C5E" w:rsidRDefault="009C1C5E" w:rsidP="00681B98">
            <w:r>
              <w:t xml:space="preserve">Подмалевок внутреннего пространства русского дома.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4</w:t>
            </w:r>
          </w:p>
          <w:p w:rsidR="009C1C5E" w:rsidRDefault="009C1C5E" w:rsidP="00681B98">
            <w:r>
              <w:t xml:space="preserve">Конструирование из картона предметов быта.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5</w:t>
            </w:r>
          </w:p>
          <w:p w:rsidR="009C1C5E" w:rsidRDefault="009C1C5E" w:rsidP="00681B98">
            <w:r>
              <w:t>Эскиз узора вышивки на полотенце.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6</w:t>
            </w:r>
          </w:p>
          <w:p w:rsidR="009C1C5E" w:rsidRPr="004A00C6" w:rsidRDefault="009C1C5E" w:rsidP="00681B98">
            <w:r>
              <w:t>Создание эскиза народного праздничного костюма.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4A00C6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Контрольная работа №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pStyle w:val="a3"/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7</w:t>
            </w:r>
          </w:p>
          <w:p w:rsidR="009C1C5E" w:rsidRDefault="009C1C5E" w:rsidP="00681B98">
            <w:r>
              <w:t xml:space="preserve">Создание игрушки.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8</w:t>
            </w:r>
          </w:p>
          <w:p w:rsidR="009C1C5E" w:rsidRDefault="009C1C5E" w:rsidP="00681B98">
            <w:r>
              <w:lastRenderedPageBreak/>
              <w:t>Украшение посуды росписью в технике Гжели.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lastRenderedPageBreak/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9</w:t>
            </w:r>
          </w:p>
          <w:p w:rsidR="009C1C5E" w:rsidRDefault="009C1C5E" w:rsidP="00681B98">
            <w:r>
              <w:t>Украшение посуды росписью в технике Городца.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10</w:t>
            </w:r>
          </w:p>
          <w:p w:rsidR="009C1C5E" w:rsidRPr="003A67E1" w:rsidRDefault="009C1C5E" w:rsidP="00681B98">
            <w:pPr>
              <w:rPr>
                <w:b/>
              </w:rPr>
            </w:pPr>
            <w:r>
              <w:t xml:space="preserve">Выполнение фрагмента росписи в стиле </w:t>
            </w:r>
            <w:proofErr w:type="spellStart"/>
            <w:r>
              <w:t>Жостово</w:t>
            </w:r>
            <w:proofErr w:type="spellEnd"/>
            <w: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D0161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001A94" w:rsidRDefault="009C1C5E" w:rsidP="00681B98">
            <w: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001A94" w:rsidRDefault="009C1C5E" w:rsidP="00681B98">
            <w:r w:rsidRPr="003A67E1">
              <w:rPr>
                <w:b/>
              </w:rPr>
              <w:t>Контрольная работа № 2</w:t>
            </w: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D0161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001A94" w:rsidRDefault="009C1C5E" w:rsidP="00681B98">
            <w: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11</w:t>
            </w:r>
          </w:p>
          <w:p w:rsidR="009C1C5E" w:rsidRPr="00001A94" w:rsidRDefault="009C1C5E" w:rsidP="00681B98">
            <w:r>
              <w:t>Выполнение эскизов браслетов, ожерелий и т.п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D0161E" w:rsidRDefault="009C1C5E" w:rsidP="00681B98"/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6E33A9" w:rsidRDefault="009C1C5E" w:rsidP="00681B98">
            <w:r w:rsidRPr="006E33A9">
              <w:t>1</w:t>
            </w:r>
            <w: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12</w:t>
            </w:r>
          </w:p>
          <w:p w:rsidR="009C1C5E" w:rsidRPr="006E33A9" w:rsidRDefault="009C1C5E" w:rsidP="00681B98">
            <w:r>
              <w:t>Эскизы украшений Древнего Египта, Древнего Китая, Древней Греции.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EC4C66" w:rsidRDefault="009C1C5E" w:rsidP="00681B98">
            <w:r w:rsidRPr="00EC4C66">
              <w:t>1</w:t>
            </w:r>
            <w: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13</w:t>
            </w:r>
          </w:p>
          <w:p w:rsidR="009C1C5E" w:rsidRPr="00EC4C66" w:rsidRDefault="009C1C5E" w:rsidP="00681B98">
            <w:r>
              <w:t xml:space="preserve">Декоративное панно: «Бал в интерьере дворца», «Золушка»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EC4C66" w:rsidRDefault="009C1C5E" w:rsidP="00681B98">
            <w: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14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EC4C66">
              <w:t>Создание проекта собственного герба</w:t>
            </w:r>
            <w:r>
              <w:t>, эмблемы</w:t>
            </w:r>
            <w:r w:rsidRPr="00EC4C66"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EC4C66" w:rsidRDefault="009C1C5E" w:rsidP="00681B98">
            <w:r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Контрольная работа №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EC4C66" w:rsidRDefault="009C1C5E" w:rsidP="00681B98">
            <w:r w:rsidRPr="00EC4C66">
              <w:t>1</w:t>
            </w:r>
            <w: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15</w:t>
            </w:r>
          </w:p>
          <w:p w:rsidR="009C1C5E" w:rsidRPr="00EC4C66" w:rsidRDefault="009C1C5E" w:rsidP="00681B98">
            <w:r w:rsidRPr="00EC4C66">
              <w:t xml:space="preserve">Разработка эскизов панно, витражей для украшения интерьера.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496133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EC4C66" w:rsidRDefault="009C1C5E" w:rsidP="00681B98">
            <w:r w:rsidRPr="00EC4C66">
              <w:t>1</w:t>
            </w:r>
            <w: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Творческая работа № 16</w:t>
            </w:r>
          </w:p>
          <w:p w:rsidR="009C1C5E" w:rsidRPr="00EC4C66" w:rsidRDefault="009C1C5E" w:rsidP="00681B98">
            <w:r>
              <w:t>Создание декоративной работы в материале. Итоговая работа.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Default="009C1C5E" w:rsidP="00681B98">
            <w:pPr>
              <w:pStyle w:val="a3"/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RPr="003A67E1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Всего часов: 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</w:tbl>
    <w:p w:rsidR="009C1C5E" w:rsidRDefault="009C1C5E" w:rsidP="009C1C5E">
      <w:pPr>
        <w:tabs>
          <w:tab w:val="left" w:pos="6420"/>
        </w:tabs>
      </w:pPr>
      <w:r>
        <w:tab/>
      </w: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tabs>
          <w:tab w:val="left" w:pos="6420"/>
        </w:tabs>
      </w:pPr>
    </w:p>
    <w:p w:rsidR="009C1C5E" w:rsidRDefault="009C1C5E" w:rsidP="009C1C5E">
      <w:pPr>
        <w:jc w:val="center"/>
      </w:pPr>
    </w:p>
    <w:p w:rsidR="009C1C5E" w:rsidRDefault="009C1C5E" w:rsidP="009C1C5E">
      <w:pPr>
        <w:jc w:val="center"/>
        <w:rPr>
          <w:b/>
          <w:sz w:val="32"/>
          <w:szCs w:val="32"/>
        </w:rPr>
      </w:pPr>
      <w:r w:rsidRPr="00D331BF">
        <w:rPr>
          <w:b/>
          <w:sz w:val="32"/>
          <w:szCs w:val="32"/>
        </w:rPr>
        <w:t>Перечень учебно-методического обеспечения</w:t>
      </w:r>
    </w:p>
    <w:p w:rsidR="009C1C5E" w:rsidRPr="00D331BF" w:rsidRDefault="009C1C5E" w:rsidP="009C1C5E">
      <w:pPr>
        <w:jc w:val="center"/>
        <w:rPr>
          <w:b/>
          <w:sz w:val="32"/>
          <w:szCs w:val="32"/>
        </w:rPr>
      </w:pPr>
    </w:p>
    <w:p w:rsidR="009C1C5E" w:rsidRPr="00E83E70" w:rsidRDefault="009C1C5E" w:rsidP="009C1C5E">
      <w:r w:rsidRPr="00E83E70">
        <w:t>Список литературы (основной)</w:t>
      </w:r>
    </w:p>
    <w:p w:rsidR="009C1C5E" w:rsidRPr="00E83E70" w:rsidRDefault="009C1C5E" w:rsidP="009C1C5E">
      <w:r w:rsidRPr="00E83E70">
        <w:t>Н.А. Горяева О.В.Островс</w:t>
      </w:r>
      <w:r w:rsidR="003F000A">
        <w:t>кая «Изобразительное искусство 6</w:t>
      </w:r>
      <w:r w:rsidRPr="00E83E70">
        <w:t xml:space="preserve"> класс» под редакцией </w:t>
      </w:r>
      <w:proofErr w:type="spellStart"/>
      <w:r w:rsidRPr="00E83E70">
        <w:t>Б.М.Неменского</w:t>
      </w:r>
      <w:proofErr w:type="spellEnd"/>
      <w:r w:rsidRPr="00E83E70">
        <w:t>, «Просвещение», Москва 2009</w:t>
      </w:r>
    </w:p>
    <w:p w:rsidR="009C1C5E" w:rsidRPr="00E83E70" w:rsidRDefault="009C1C5E" w:rsidP="009C1C5E">
      <w:r w:rsidRPr="00E83E70">
        <w:t>Список литературы (дополнительный)</w:t>
      </w:r>
    </w:p>
    <w:p w:rsidR="009C1C5E" w:rsidRPr="00E83E70" w:rsidRDefault="009C1C5E" w:rsidP="009C1C5E">
      <w:r w:rsidRPr="00E83E70">
        <w:t xml:space="preserve">З.А. </w:t>
      </w:r>
      <w:proofErr w:type="spellStart"/>
      <w:r w:rsidRPr="00E83E70">
        <w:t>Степанчук</w:t>
      </w:r>
      <w:proofErr w:type="spellEnd"/>
      <w:r w:rsidRPr="00E83E70">
        <w:t xml:space="preserve">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9C1C5E" w:rsidRPr="00E83E70" w:rsidRDefault="009C1C5E" w:rsidP="009C1C5E">
      <w:r w:rsidRPr="00E83E70">
        <w:t xml:space="preserve">Б.М. </w:t>
      </w:r>
      <w:proofErr w:type="spellStart"/>
      <w:r w:rsidRPr="00E83E70">
        <w:t>Неменский</w:t>
      </w:r>
      <w:proofErr w:type="spellEnd"/>
      <w:r w:rsidRPr="00E83E70">
        <w:t xml:space="preserve"> О.В. Свиридов</w:t>
      </w:r>
      <w:r w:rsidR="003F000A">
        <w:t xml:space="preserve">а «Изобразительное искусство» 6 </w:t>
      </w:r>
      <w:r w:rsidRPr="00E83E70">
        <w:t xml:space="preserve">класс Поурочные планы по программе </w:t>
      </w:r>
      <w:proofErr w:type="spellStart"/>
      <w:r w:rsidRPr="00E83E70">
        <w:t>Б.М.Неменского</w:t>
      </w:r>
      <w:proofErr w:type="spellEnd"/>
      <w:r w:rsidRPr="00E83E70">
        <w:t>, Издательство «Учитель», Волгоград 2007</w:t>
      </w:r>
    </w:p>
    <w:p w:rsidR="009C1C5E" w:rsidRPr="00E83E70" w:rsidRDefault="009C1C5E" w:rsidP="009C1C5E">
      <w:r w:rsidRPr="00E83E70"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9C1C5E" w:rsidRPr="00E83E70" w:rsidRDefault="009C1C5E" w:rsidP="009C1C5E"/>
    <w:p w:rsidR="009C1C5E" w:rsidRPr="00E83E70" w:rsidRDefault="009C1C5E" w:rsidP="009C1C5E">
      <w:r w:rsidRPr="00E83E70">
        <w:t>Обеспеченность материально-техническими и информационно-техническими ресурсами.</w:t>
      </w:r>
    </w:p>
    <w:p w:rsidR="009C1C5E" w:rsidRPr="00E83E70" w:rsidRDefault="009C1C5E" w:rsidP="009C1C5E"/>
    <w:p w:rsidR="009C1C5E" w:rsidRPr="00E83E70" w:rsidRDefault="009C1C5E" w:rsidP="009C1C5E">
      <w:proofErr w:type="spellStart"/>
      <w:r w:rsidRPr="00E83E70">
        <w:t>ЦОР-Цифровые</w:t>
      </w:r>
      <w:proofErr w:type="spellEnd"/>
      <w:r w:rsidRPr="00E83E70">
        <w:t xml:space="preserve"> образовательные ресурсы: </w:t>
      </w:r>
    </w:p>
    <w:p w:rsidR="009C1C5E" w:rsidRPr="00E83E70" w:rsidRDefault="009C1C5E" w:rsidP="009C1C5E">
      <w:r w:rsidRPr="00E83E70">
        <w:t xml:space="preserve">История искусства. Методическая поддержка </w:t>
      </w:r>
      <w:proofErr w:type="spellStart"/>
      <w:r w:rsidRPr="00E83E70">
        <w:t>on</w:t>
      </w:r>
      <w:proofErr w:type="spellEnd"/>
      <w:r w:rsidRPr="00E83E70">
        <w:t xml:space="preserve"> – </w:t>
      </w:r>
      <w:proofErr w:type="spellStart"/>
      <w:r w:rsidRPr="00E83E70">
        <w:t>line</w:t>
      </w:r>
      <w:proofErr w:type="spellEnd"/>
      <w:r w:rsidRPr="00E83E70">
        <w:t xml:space="preserve"> </w:t>
      </w:r>
      <w:proofErr w:type="spellStart"/>
      <w:r w:rsidRPr="00E83E70">
        <w:t>www</w:t>
      </w:r>
      <w:proofErr w:type="spellEnd"/>
      <w:r w:rsidRPr="00E83E70">
        <w:t xml:space="preserve"> SCHOOL. </w:t>
      </w:r>
      <w:proofErr w:type="spellStart"/>
      <w:r w:rsidRPr="00E83E70">
        <w:t>ru</w:t>
      </w:r>
      <w:proofErr w:type="spellEnd"/>
      <w:r w:rsidRPr="00E83E70">
        <w:t xml:space="preserve"> ООО «Кирилл и </w:t>
      </w:r>
      <w:proofErr w:type="spellStart"/>
      <w:r w:rsidRPr="00E83E70">
        <w:t>Мефодий</w:t>
      </w:r>
      <w:proofErr w:type="spellEnd"/>
      <w:r w:rsidRPr="00E83E70">
        <w:t>».</w:t>
      </w:r>
    </w:p>
    <w:p w:rsidR="009C1C5E" w:rsidRPr="00E83E70" w:rsidRDefault="009C1C5E" w:rsidP="009C1C5E">
      <w:r w:rsidRPr="00E83E70">
        <w:t>Энциклопедия изобразительного искусства. ООО «</w:t>
      </w:r>
      <w:proofErr w:type="spellStart"/>
      <w:r w:rsidRPr="00E83E70">
        <w:t>Бизнессофт</w:t>
      </w:r>
      <w:proofErr w:type="spellEnd"/>
      <w:r w:rsidRPr="00E83E70">
        <w:t>», Россия, 2005 год.</w:t>
      </w:r>
    </w:p>
    <w:p w:rsidR="009C1C5E" w:rsidRPr="00E83E70" w:rsidRDefault="009C1C5E" w:rsidP="009C1C5E">
      <w:r w:rsidRPr="00E83E70">
        <w:t xml:space="preserve">Шедевры русской живописи. ООО «Кирилл и </w:t>
      </w:r>
      <w:proofErr w:type="spellStart"/>
      <w:r w:rsidRPr="00E83E70">
        <w:t>Мефодий</w:t>
      </w:r>
      <w:proofErr w:type="spellEnd"/>
      <w:r w:rsidRPr="00E83E70">
        <w:t>», 1997 год.</w:t>
      </w:r>
    </w:p>
    <w:p w:rsidR="009C1C5E" w:rsidRPr="00E83E70" w:rsidRDefault="009C1C5E" w:rsidP="009C1C5E">
      <w:r w:rsidRPr="00E83E70">
        <w:t>Эрмитаж. Искусство западной Европы. Художественная энциклопедия. ЗАО «</w:t>
      </w:r>
      <w:proofErr w:type="spellStart"/>
      <w:r w:rsidRPr="00E83E70">
        <w:t>Интерсофт</w:t>
      </w:r>
      <w:proofErr w:type="spellEnd"/>
      <w:r w:rsidRPr="00E83E70">
        <w:t xml:space="preserve">», 1998 год. </w:t>
      </w:r>
    </w:p>
    <w:p w:rsidR="009C1C5E" w:rsidRPr="00E83E70" w:rsidRDefault="009C1C5E" w:rsidP="009C1C5E">
      <w:r w:rsidRPr="00E83E70">
        <w:t xml:space="preserve">Мировая художественная культура. ООО «Кирилл и </w:t>
      </w:r>
      <w:proofErr w:type="spellStart"/>
      <w:r w:rsidRPr="00E83E70">
        <w:t>Мефодий</w:t>
      </w:r>
      <w:proofErr w:type="spellEnd"/>
      <w:r w:rsidRPr="00E83E70">
        <w:t>», 1998 год</w:t>
      </w:r>
    </w:p>
    <w:p w:rsidR="009C1C5E" w:rsidRPr="00E83E70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Default="009C1C5E" w:rsidP="009C1C5E"/>
    <w:p w:rsidR="009C1C5E" w:rsidRPr="00DE4E85" w:rsidRDefault="009C1C5E" w:rsidP="009C1C5E">
      <w:pPr>
        <w:pStyle w:val="a4"/>
        <w:spacing w:after="0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DE4E85">
        <w:rPr>
          <w:rFonts w:ascii="Times New Roman" w:hAnsi="Times New Roman"/>
          <w:b/>
          <w:sz w:val="32"/>
          <w:szCs w:val="32"/>
        </w:rPr>
        <w:t>Лист к</w:t>
      </w:r>
      <w:r>
        <w:rPr>
          <w:rFonts w:ascii="Times New Roman" w:hAnsi="Times New Roman"/>
          <w:b/>
          <w:sz w:val="32"/>
          <w:szCs w:val="32"/>
        </w:rPr>
        <w:t>орректировки рабочей программы</w:t>
      </w:r>
    </w:p>
    <w:p w:rsidR="009C1C5E" w:rsidRDefault="009C1C5E" w:rsidP="009C1C5E">
      <w:pPr>
        <w:pStyle w:val="a4"/>
        <w:spacing w:after="0"/>
        <w:ind w:left="-709"/>
        <w:jc w:val="center"/>
        <w:rPr>
          <w:sz w:val="28"/>
          <w:szCs w:val="28"/>
        </w:rPr>
      </w:pPr>
      <w:r w:rsidRPr="00AC3A89">
        <w:rPr>
          <w:sz w:val="28"/>
          <w:szCs w:val="28"/>
        </w:rPr>
        <w:t>(внесения изменений и дополнений)</w:t>
      </w:r>
    </w:p>
    <w:p w:rsidR="009C1C5E" w:rsidRPr="00DE4E85" w:rsidRDefault="009C1C5E" w:rsidP="009C1C5E">
      <w:pPr>
        <w:pStyle w:val="a4"/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401"/>
        <w:gridCol w:w="1953"/>
        <w:gridCol w:w="1748"/>
        <w:gridCol w:w="1852"/>
        <w:gridCol w:w="1914"/>
      </w:tblGrid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урока по плану</w:t>
            </w: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1985" w:type="dxa"/>
          </w:tcPr>
          <w:p w:rsidR="009C1C5E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9C1C5E" w:rsidRPr="00821FB7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(тема урока)</w:t>
            </w: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Реквизиты документа (дата и № приказа)</w:t>
            </w: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E" w:rsidRPr="00821FB7" w:rsidTr="00681B98"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1C5E" w:rsidRPr="00821FB7" w:rsidRDefault="009C1C5E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C5E" w:rsidRDefault="009C1C5E" w:rsidP="009C1C5E">
      <w:pPr>
        <w:rPr>
          <w:b/>
          <w:sz w:val="32"/>
          <w:szCs w:val="32"/>
        </w:rPr>
        <w:sectPr w:rsidR="009C1C5E" w:rsidSect="002120AD">
          <w:pgSz w:w="11906" w:h="16838"/>
          <w:pgMar w:top="899" w:right="539" w:bottom="899" w:left="1620" w:header="709" w:footer="709" w:gutter="0"/>
          <w:cols w:space="708"/>
          <w:docGrid w:linePitch="360"/>
        </w:sectPr>
      </w:pPr>
    </w:p>
    <w:p w:rsidR="009C1C5E" w:rsidRDefault="009C1C5E" w:rsidP="009C1C5E">
      <w:pPr>
        <w:jc w:val="center"/>
        <w:rPr>
          <w:b/>
          <w:sz w:val="32"/>
          <w:szCs w:val="32"/>
        </w:rPr>
      </w:pPr>
      <w:r w:rsidRPr="00B96C21">
        <w:rPr>
          <w:b/>
          <w:sz w:val="32"/>
          <w:szCs w:val="32"/>
        </w:rPr>
        <w:lastRenderedPageBreak/>
        <w:t>Календарно –</w:t>
      </w:r>
      <w:r>
        <w:rPr>
          <w:b/>
          <w:sz w:val="32"/>
          <w:szCs w:val="32"/>
        </w:rPr>
        <w:t xml:space="preserve"> </w:t>
      </w:r>
      <w:r w:rsidRPr="00B96C21">
        <w:rPr>
          <w:b/>
          <w:sz w:val="32"/>
          <w:szCs w:val="32"/>
        </w:rPr>
        <w:t>тематический поурочный план</w:t>
      </w:r>
    </w:p>
    <w:p w:rsidR="009C1C5E" w:rsidRDefault="009C1C5E" w:rsidP="009C1C5E">
      <w:pPr>
        <w:jc w:val="center"/>
        <w:rPr>
          <w:b/>
          <w:sz w:val="32"/>
          <w:szCs w:val="32"/>
        </w:rPr>
      </w:pPr>
      <w:r w:rsidRPr="00B96C21">
        <w:rPr>
          <w:b/>
          <w:sz w:val="32"/>
          <w:szCs w:val="32"/>
        </w:rPr>
        <w:t>учебного предмета «Изобразительное искусство»</w:t>
      </w:r>
    </w:p>
    <w:p w:rsidR="009C1C5E" w:rsidRDefault="009C1C5E" w:rsidP="009C1C5E">
      <w:pPr>
        <w:jc w:val="center"/>
        <w:rPr>
          <w:b/>
          <w:sz w:val="32"/>
          <w:szCs w:val="32"/>
        </w:rPr>
      </w:pPr>
    </w:p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2160"/>
        <w:gridCol w:w="3420"/>
        <w:gridCol w:w="1440"/>
        <w:gridCol w:w="900"/>
      </w:tblGrid>
      <w:tr w:rsidR="009C1C5E" w:rsidTr="00681B98">
        <w:trPr>
          <w:trHeight w:val="716"/>
        </w:trPr>
        <w:tc>
          <w:tcPr>
            <w:tcW w:w="72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№</w:t>
            </w:r>
          </w:p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A67E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67E1">
              <w:rPr>
                <w:b/>
                <w:sz w:val="28"/>
                <w:szCs w:val="28"/>
              </w:rPr>
              <w:t>/</w:t>
            </w:r>
            <w:proofErr w:type="spellStart"/>
            <w:r w:rsidRPr="003A67E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6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3A67E1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3A67E1">
              <w:rPr>
                <w:b/>
                <w:sz w:val="28"/>
                <w:szCs w:val="28"/>
              </w:rPr>
              <w:t xml:space="preserve"> Формы контроля </w:t>
            </w:r>
          </w:p>
        </w:tc>
        <w:tc>
          <w:tcPr>
            <w:tcW w:w="342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Требования к уровню подготовки учащихся по ФГОС (УУД) к разделу</w:t>
            </w:r>
          </w:p>
        </w:tc>
        <w:tc>
          <w:tcPr>
            <w:tcW w:w="144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900" w:type="dxa"/>
            <w:vMerge w:val="restart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Планируемая дата</w:t>
            </w:r>
          </w:p>
        </w:tc>
      </w:tr>
      <w:tr w:rsidR="009C1C5E" w:rsidTr="00681B98">
        <w:trPr>
          <w:trHeight w:val="593"/>
        </w:trPr>
        <w:tc>
          <w:tcPr>
            <w:tcW w:w="72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1C5E" w:rsidTr="00681B98">
        <w:trPr>
          <w:trHeight w:val="593"/>
        </w:trPr>
        <w:tc>
          <w:tcPr>
            <w:tcW w:w="72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C1C5E" w:rsidRPr="003A67E1" w:rsidRDefault="009C1C5E" w:rsidP="00681B98">
            <w:pPr>
              <w:jc w:val="center"/>
              <w:rPr>
                <w:sz w:val="28"/>
                <w:szCs w:val="28"/>
              </w:rPr>
            </w:pPr>
          </w:p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3A67E1" w:rsidRDefault="009C1C5E" w:rsidP="00681B98">
            <w:pPr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0080" w:type="dxa"/>
            <w:gridSpan w:val="4"/>
          </w:tcPr>
          <w:p w:rsidR="009C1C5E" w:rsidRPr="003A67E1" w:rsidRDefault="009C1C5E" w:rsidP="00681B98">
            <w:pPr>
              <w:jc w:val="center"/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Древние корни народного искусства – 8ч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Знать:</w:t>
            </w:r>
          </w:p>
          <w:p w:rsidR="009C1C5E" w:rsidRPr="00DB682E" w:rsidRDefault="009C1C5E" w:rsidP="00681B98">
            <w:r w:rsidRPr="00DB682E">
      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Уметь:</w:t>
            </w:r>
          </w:p>
          <w:p w:rsidR="009C1C5E" w:rsidRDefault="009C1C5E" w:rsidP="00681B98">
            <w:r w:rsidRPr="00DB682E">
      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39"/>
        </w:trPr>
        <w:tc>
          <w:tcPr>
            <w:tcW w:w="720" w:type="dxa"/>
          </w:tcPr>
          <w:p w:rsidR="009C1C5E" w:rsidRDefault="009C1C5E" w:rsidP="00681B98">
            <w:r>
              <w:t>1</w:t>
            </w:r>
          </w:p>
        </w:tc>
        <w:tc>
          <w:tcPr>
            <w:tcW w:w="3060" w:type="dxa"/>
          </w:tcPr>
          <w:p w:rsidR="009C1C5E" w:rsidRDefault="009C1C5E" w:rsidP="00681B98">
            <w:r w:rsidRPr="003A67E1">
              <w:rPr>
                <w:b/>
              </w:rPr>
              <w:t>Тема урока 1.</w:t>
            </w:r>
            <w:r w:rsidRPr="00DB682E">
              <w:t xml:space="preserve"> Древние образы в народном искусстве</w:t>
            </w:r>
          </w:p>
        </w:tc>
        <w:tc>
          <w:tcPr>
            <w:tcW w:w="2160" w:type="dxa"/>
          </w:tcPr>
          <w:p w:rsidR="009C1C5E" w:rsidRDefault="009C1C5E" w:rsidP="00681B98">
            <w:r w:rsidRPr="00DB682E">
              <w:t>Знакомство с новым материалом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>Знать:</w:t>
            </w:r>
            <w:r>
              <w:t xml:space="preserve"> солярные знаки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выполнять орнаменты по мотивам древнерусского искусства.</w:t>
            </w:r>
          </w:p>
        </w:tc>
        <w:tc>
          <w:tcPr>
            <w:tcW w:w="1440" w:type="dxa"/>
          </w:tcPr>
          <w:p w:rsidR="009C1C5E" w:rsidRDefault="009C1C5E" w:rsidP="00681B98">
            <w:proofErr w:type="spellStart"/>
            <w:r>
              <w:t>Цв</w:t>
            </w:r>
            <w:proofErr w:type="spellEnd"/>
            <w:r>
              <w:t>. мелки, карандаши, тонированная бумага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39"/>
        </w:trPr>
        <w:tc>
          <w:tcPr>
            <w:tcW w:w="720" w:type="dxa"/>
          </w:tcPr>
          <w:p w:rsidR="009C1C5E" w:rsidRDefault="009C1C5E" w:rsidP="00681B98">
            <w:r>
              <w:t>2</w:t>
            </w:r>
          </w:p>
        </w:tc>
        <w:tc>
          <w:tcPr>
            <w:tcW w:w="3060" w:type="dxa"/>
          </w:tcPr>
          <w:p w:rsidR="009C1C5E" w:rsidRDefault="009C1C5E" w:rsidP="00681B98">
            <w:r w:rsidRPr="003A67E1">
              <w:rPr>
                <w:b/>
              </w:rPr>
              <w:t>Тема урока 2.</w:t>
            </w:r>
            <w:r w:rsidRPr="00DB682E">
              <w:t xml:space="preserve"> Декор русской </w:t>
            </w:r>
            <w:r w:rsidRPr="00DB682E">
              <w:lastRenderedPageBreak/>
              <w:t>избы</w:t>
            </w:r>
          </w:p>
        </w:tc>
        <w:tc>
          <w:tcPr>
            <w:tcW w:w="2160" w:type="dxa"/>
          </w:tcPr>
          <w:p w:rsidR="009C1C5E" w:rsidRDefault="009C1C5E" w:rsidP="00681B98">
            <w:r>
              <w:lastRenderedPageBreak/>
              <w:t xml:space="preserve">Сообщение новых </w:t>
            </w:r>
            <w:r>
              <w:lastRenderedPageBreak/>
              <w:t>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lastRenderedPageBreak/>
              <w:t xml:space="preserve">Знать: </w:t>
            </w:r>
            <w:r>
              <w:t>украшения русской избы.</w:t>
            </w:r>
          </w:p>
          <w:p w:rsidR="009C1C5E" w:rsidRDefault="009C1C5E" w:rsidP="00681B98">
            <w:r w:rsidRPr="003A67E1">
              <w:rPr>
                <w:b/>
              </w:rPr>
              <w:lastRenderedPageBreak/>
              <w:t xml:space="preserve">Уметь: </w:t>
            </w:r>
            <w:r>
              <w:t>выполнять элементы украшений избы</w:t>
            </w:r>
          </w:p>
        </w:tc>
        <w:tc>
          <w:tcPr>
            <w:tcW w:w="1440" w:type="dxa"/>
          </w:tcPr>
          <w:p w:rsidR="009C1C5E" w:rsidRDefault="009C1C5E" w:rsidP="00681B98">
            <w:proofErr w:type="spellStart"/>
            <w:r>
              <w:lastRenderedPageBreak/>
              <w:t>Цв</w:t>
            </w:r>
            <w:proofErr w:type="spellEnd"/>
            <w:r>
              <w:t xml:space="preserve">. мелки, карандаши, </w:t>
            </w:r>
            <w:r>
              <w:lastRenderedPageBreak/>
              <w:t>тонированная бумага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1199"/>
        </w:trPr>
        <w:tc>
          <w:tcPr>
            <w:tcW w:w="720" w:type="dxa"/>
          </w:tcPr>
          <w:p w:rsidR="009C1C5E" w:rsidRDefault="009C1C5E" w:rsidP="00681B98">
            <w:r>
              <w:lastRenderedPageBreak/>
              <w:t>3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3.</w:t>
            </w:r>
            <w:r w:rsidRPr="00DB682E">
              <w:t xml:space="preserve"> Внутренний мир русской избы</w:t>
            </w:r>
          </w:p>
        </w:tc>
        <w:tc>
          <w:tcPr>
            <w:tcW w:w="2160" w:type="dxa"/>
          </w:tcPr>
          <w:p w:rsidR="009C1C5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внутреннее пространство русского дома.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выполнять подмалёвок, украшать интерьер избы предметами быта и орнаментом.</w:t>
            </w:r>
          </w:p>
        </w:tc>
        <w:tc>
          <w:tcPr>
            <w:tcW w:w="1440" w:type="dxa"/>
          </w:tcPr>
          <w:p w:rsidR="009C1C5E" w:rsidRDefault="009C1C5E" w:rsidP="00681B98">
            <w:proofErr w:type="spellStart"/>
            <w:r>
              <w:t>Цв</w:t>
            </w:r>
            <w:proofErr w:type="spellEnd"/>
            <w:r>
              <w:t>. мелки, карандаши, тонированная бумага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39"/>
        </w:trPr>
        <w:tc>
          <w:tcPr>
            <w:tcW w:w="720" w:type="dxa"/>
          </w:tcPr>
          <w:p w:rsidR="009C1C5E" w:rsidRDefault="009C1C5E" w:rsidP="00681B98">
            <w:r>
              <w:t>4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4.</w:t>
            </w:r>
            <w:r w:rsidRPr="00DB682E">
              <w:t xml:space="preserve"> Конструкция, декор предметов народного быта и труда  </w:t>
            </w:r>
          </w:p>
        </w:tc>
        <w:tc>
          <w:tcPr>
            <w:tcW w:w="2160" w:type="dxa"/>
          </w:tcPr>
          <w:p w:rsidR="009C1C5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предметы народного быта и их украшение.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вырезать из бумаги предметы народного быта и украшать их орнаментом.</w:t>
            </w:r>
          </w:p>
        </w:tc>
        <w:tc>
          <w:tcPr>
            <w:tcW w:w="1440" w:type="dxa"/>
          </w:tcPr>
          <w:p w:rsidR="009C1C5E" w:rsidRDefault="009C1C5E" w:rsidP="00681B98">
            <w:r>
              <w:t>Бумага, картон, ножницы, клей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1554"/>
        </w:trPr>
        <w:tc>
          <w:tcPr>
            <w:tcW w:w="720" w:type="dxa"/>
          </w:tcPr>
          <w:p w:rsidR="009C1C5E" w:rsidRDefault="009C1C5E" w:rsidP="00681B98">
            <w:r>
              <w:t>5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5.</w:t>
            </w:r>
            <w:r w:rsidRPr="00DB682E">
              <w:t xml:space="preserve"> Образы и мотивы в орнаментах русской народной вышивки</w:t>
            </w:r>
          </w:p>
        </w:tc>
        <w:tc>
          <w:tcPr>
            <w:tcW w:w="2160" w:type="dxa"/>
          </w:tcPr>
          <w:p w:rsidR="009C1C5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основное о крестьянской вышивке.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эскиз узора вышивки на полотенце.</w:t>
            </w:r>
          </w:p>
        </w:tc>
        <w:tc>
          <w:tcPr>
            <w:tcW w:w="1440" w:type="dxa"/>
          </w:tcPr>
          <w:p w:rsidR="009C1C5E" w:rsidRDefault="009C1C5E" w:rsidP="00681B98">
            <w:r>
              <w:t>Краски, кисти, карандаш, ластик, банка под воду, альбом,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t>6     7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 xml:space="preserve">Тема урока 6-7. </w:t>
            </w:r>
            <w:r w:rsidRPr="00DB682E">
              <w:t xml:space="preserve"> Народный праздничный костюм</w:t>
            </w:r>
          </w:p>
        </w:tc>
        <w:tc>
          <w:tcPr>
            <w:tcW w:w="2160" w:type="dxa"/>
          </w:tcPr>
          <w:p w:rsidR="009C1C5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>Знать:</w:t>
            </w:r>
            <w:r>
              <w:t xml:space="preserve"> историю русского костюма.</w:t>
            </w:r>
          </w:p>
          <w:p w:rsidR="009C1C5E" w:rsidRDefault="009C1C5E" w:rsidP="00681B98">
            <w:r w:rsidRPr="003A67E1">
              <w:rPr>
                <w:b/>
              </w:rPr>
              <w:t>Уметь:</w:t>
            </w:r>
            <w:r>
              <w:t xml:space="preserve"> эскизы народного праздничного костюма.</w:t>
            </w:r>
          </w:p>
        </w:tc>
        <w:tc>
          <w:tcPr>
            <w:tcW w:w="1440" w:type="dxa"/>
          </w:tcPr>
          <w:p w:rsidR="009C1C5E" w:rsidRDefault="009C1C5E" w:rsidP="00681B98">
            <w:r>
              <w:t>Бумага, ножницы, клей, ткань, гуашь, кисти, мелки, пастель.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39"/>
        </w:trPr>
        <w:tc>
          <w:tcPr>
            <w:tcW w:w="720" w:type="dxa"/>
          </w:tcPr>
          <w:p w:rsidR="009C1C5E" w:rsidRDefault="009C1C5E" w:rsidP="00681B98">
            <w:r>
              <w:t>8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DB682E">
              <w:t xml:space="preserve"> </w:t>
            </w:r>
            <w:r w:rsidRPr="003A67E1">
              <w:rPr>
                <w:b/>
              </w:rPr>
              <w:t>Тема урока 8.</w:t>
            </w:r>
            <w:r w:rsidRPr="00DB682E">
              <w:t xml:space="preserve"> Народные праздничные обряды </w:t>
            </w:r>
            <w:r w:rsidRPr="00DB682E">
              <w:lastRenderedPageBreak/>
              <w:t>(обобщение темы)</w:t>
            </w:r>
          </w:p>
        </w:tc>
        <w:tc>
          <w:tcPr>
            <w:tcW w:w="2160" w:type="dxa"/>
          </w:tcPr>
          <w:p w:rsidR="009C1C5E" w:rsidRDefault="009C1C5E" w:rsidP="00681B98">
            <w:r>
              <w:lastRenderedPageBreak/>
              <w:t xml:space="preserve">Контрольная </w:t>
            </w:r>
            <w:r w:rsidRPr="00DB682E">
              <w:t>работа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обрядовые действия народного праздника.</w:t>
            </w:r>
          </w:p>
          <w:p w:rsidR="009C1C5E" w:rsidRDefault="009C1C5E" w:rsidP="00681B98">
            <w:r w:rsidRPr="003A67E1">
              <w:rPr>
                <w:b/>
              </w:rPr>
              <w:lastRenderedPageBreak/>
              <w:t xml:space="preserve">Уметь: </w:t>
            </w:r>
            <w:r>
              <w:t>разбираться в обрядовых праздниках.</w:t>
            </w:r>
          </w:p>
          <w:p w:rsidR="009C1C5E" w:rsidRDefault="009C1C5E" w:rsidP="00681B98"/>
        </w:tc>
        <w:tc>
          <w:tcPr>
            <w:tcW w:w="1440" w:type="dxa"/>
          </w:tcPr>
          <w:p w:rsidR="009C1C5E" w:rsidRDefault="009C1C5E" w:rsidP="00681B98">
            <w:r>
              <w:lastRenderedPageBreak/>
              <w:t xml:space="preserve">Пластилин, стеки, </w:t>
            </w:r>
            <w:r>
              <w:lastRenderedPageBreak/>
              <w:t>подставка для лепки,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3A67E1" w:rsidRDefault="009C1C5E" w:rsidP="00681B98">
            <w:pPr>
              <w:rPr>
                <w:b/>
                <w:sz w:val="28"/>
                <w:szCs w:val="28"/>
                <w:lang w:val="en-US"/>
              </w:rPr>
            </w:pPr>
            <w:r w:rsidRPr="003A67E1">
              <w:rPr>
                <w:b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10080" w:type="dxa"/>
            <w:gridSpan w:val="4"/>
          </w:tcPr>
          <w:p w:rsidR="009C1C5E" w:rsidRDefault="009C1C5E" w:rsidP="00681B98">
            <w:pPr>
              <w:jc w:val="center"/>
            </w:pPr>
            <w:r w:rsidRPr="003A67E1">
              <w:rPr>
                <w:b/>
                <w:sz w:val="28"/>
                <w:szCs w:val="28"/>
              </w:rPr>
              <w:t>Связь времен в народном искусстве - 8ч.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Знать:</w:t>
            </w:r>
          </w:p>
          <w:p w:rsidR="009C1C5E" w:rsidRPr="00DB682E" w:rsidRDefault="009C1C5E" w:rsidP="00681B98">
            <w:r w:rsidRPr="00DB682E">
              <w:t>- семантическое значение традиционных образов, мотивов (древо жизни, конь, птица, солярные знаки);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Уметь:</w:t>
            </w:r>
          </w:p>
          <w:p w:rsidR="009C1C5E" w:rsidRDefault="009C1C5E" w:rsidP="00681B98">
            <w:r w:rsidRPr="00DB682E">
              <w:t xml:space="preserve">- пользоваться приёмами традиционного письма при выполнении практических заданий (Гжель, Хохлома, Городец,  </w:t>
            </w:r>
            <w:proofErr w:type="spellStart"/>
            <w:r w:rsidRPr="00DB682E">
              <w:t>Полохов-Майдан</w:t>
            </w:r>
            <w:proofErr w:type="spellEnd"/>
            <w:r w:rsidRPr="00DB682E">
              <w:t xml:space="preserve">,  </w:t>
            </w:r>
            <w:proofErr w:type="spellStart"/>
            <w:r w:rsidRPr="00DB682E">
              <w:t>Жостово</w:t>
            </w:r>
            <w:proofErr w:type="spellEnd"/>
            <w:r w:rsidRPr="00DB682E">
              <w:t>  и др.)</w:t>
            </w:r>
          </w:p>
        </w:tc>
        <w:tc>
          <w:tcPr>
            <w:tcW w:w="900" w:type="dxa"/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t>9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9.</w:t>
            </w:r>
            <w:r w:rsidRPr="00DB682E">
              <w:t xml:space="preserve"> Древние образы в современных народных игрушках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особенности игрушек и различных художественных промыслов.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создавать игрушку и украшать её росписью.</w:t>
            </w:r>
          </w:p>
        </w:tc>
        <w:tc>
          <w:tcPr>
            <w:tcW w:w="1440" w:type="dxa"/>
          </w:tcPr>
          <w:p w:rsidR="009C1C5E" w:rsidRDefault="009C1C5E" w:rsidP="00681B98">
            <w:r>
              <w:t>Пластилин, стеки, подставка для лепки,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t>10 11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10-11.</w:t>
            </w:r>
            <w:r w:rsidRPr="00DB682E">
              <w:t xml:space="preserve"> Искусство Гжели. Истоки и современное развитие промысла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историю гжельской керамики.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вырезать из бумаги форм посуды и украшение росписью.</w:t>
            </w:r>
          </w:p>
        </w:tc>
        <w:tc>
          <w:tcPr>
            <w:tcW w:w="1440" w:type="dxa"/>
          </w:tcPr>
          <w:p w:rsidR="009C1C5E" w:rsidRDefault="009C1C5E" w:rsidP="00681B98">
            <w:r>
              <w:t>Бумага, ножницы, клей, акварель, большие и маленькие кисти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t>12 13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12-13.</w:t>
            </w:r>
            <w:r w:rsidRPr="00DB682E">
              <w:t xml:space="preserve"> Искусство Городца. Истоки и современное развитие промысла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историю городецкой росписи.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выполнение фрагмента по мотивам городецкой росписи.</w:t>
            </w:r>
          </w:p>
        </w:tc>
        <w:tc>
          <w:tcPr>
            <w:tcW w:w="1440" w:type="dxa"/>
          </w:tcPr>
          <w:p w:rsidR="009C1C5E" w:rsidRDefault="009C1C5E" w:rsidP="00681B98">
            <w:r>
              <w:t xml:space="preserve">Бумага, ножницы, клей, акварель, большие и </w:t>
            </w:r>
            <w:r>
              <w:lastRenderedPageBreak/>
              <w:t>маленькие кисти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lastRenderedPageBreak/>
              <w:t>14 15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14-15.</w:t>
            </w:r>
            <w:r w:rsidRPr="00DB682E">
              <w:t xml:space="preserve"> Искусство </w:t>
            </w:r>
            <w:proofErr w:type="spellStart"/>
            <w:r w:rsidRPr="00DB682E">
              <w:t>Жостова</w:t>
            </w:r>
            <w:proofErr w:type="spellEnd"/>
            <w:r w:rsidRPr="00DB682E">
              <w:t>. Истоки и современное развитие промысла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историю художественного промысла.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 xml:space="preserve">выполнять фрагмент </w:t>
            </w:r>
            <w:proofErr w:type="spellStart"/>
            <w:r>
              <w:t>жостовской</w:t>
            </w:r>
            <w:proofErr w:type="spellEnd"/>
            <w:r>
              <w:t xml:space="preserve"> росписи.</w:t>
            </w:r>
          </w:p>
        </w:tc>
        <w:tc>
          <w:tcPr>
            <w:tcW w:w="1440" w:type="dxa"/>
          </w:tcPr>
          <w:p w:rsidR="009C1C5E" w:rsidRDefault="009C1C5E" w:rsidP="00681B98">
            <w:r>
              <w:t>Бумага, ножницы, клей, акварель, большие и маленькие кисти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>
            <w:r>
              <w:t>16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16.</w:t>
            </w:r>
            <w:r w:rsidRPr="00DB682E">
              <w:t xml:space="preserve"> Роль народных художественных промыслов в современной жизни (обобщение темы)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 xml:space="preserve">Контрольная работа 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Примеры декоративного искусства.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Разбираться в народных промыслах.</w:t>
            </w:r>
          </w:p>
        </w:tc>
        <w:tc>
          <w:tcPr>
            <w:tcW w:w="1440" w:type="dxa"/>
          </w:tcPr>
          <w:p w:rsidR="009C1C5E" w:rsidRDefault="009C1C5E" w:rsidP="00681B98">
            <w:r>
              <w:t>Краски, кисти, карандаш, банка, альбом,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3A67E1" w:rsidRDefault="009C1C5E" w:rsidP="00681B98">
            <w:pPr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  <w:lang w:val="en-US"/>
              </w:rPr>
              <w:t>III</w:t>
            </w:r>
            <w:r w:rsidRPr="003A67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80" w:type="dxa"/>
            <w:gridSpan w:val="4"/>
          </w:tcPr>
          <w:p w:rsidR="009C1C5E" w:rsidRPr="00DB682E" w:rsidRDefault="009C1C5E" w:rsidP="00681B98">
            <w:pPr>
              <w:jc w:val="center"/>
            </w:pPr>
            <w:r w:rsidRPr="003A67E1">
              <w:rPr>
                <w:b/>
                <w:sz w:val="28"/>
                <w:szCs w:val="28"/>
              </w:rPr>
              <w:t>Декор – человек, общество, время - 12 ч.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Знать:</w:t>
            </w:r>
          </w:p>
          <w:p w:rsidR="009C1C5E" w:rsidRPr="00DB682E" w:rsidRDefault="009C1C5E" w:rsidP="00681B98">
            <w:r w:rsidRPr="00DB682E">
              <w:t>- истоки и специфику образного языка декоративно-прикладного искусства;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Уметь:</w:t>
            </w:r>
          </w:p>
          <w:p w:rsidR="009C1C5E" w:rsidRDefault="009C1C5E" w:rsidP="00681B98">
            <w:r w:rsidRPr="00DB682E">
              <w:t>- 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      </w:r>
          </w:p>
        </w:tc>
        <w:tc>
          <w:tcPr>
            <w:tcW w:w="900" w:type="dxa"/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>17 18 19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17-19.</w:t>
            </w:r>
            <w:r w:rsidRPr="00DB682E">
              <w:t xml:space="preserve"> Зачем людям украшения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роль декоративного искусства в жизни людей.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разбираться в образном строе вещи.</w:t>
            </w:r>
          </w:p>
        </w:tc>
        <w:tc>
          <w:tcPr>
            <w:tcW w:w="1440" w:type="dxa"/>
          </w:tcPr>
          <w:p w:rsidR="009C1C5E" w:rsidRDefault="009C1C5E" w:rsidP="00681B98"/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2022"/>
        </w:trPr>
        <w:tc>
          <w:tcPr>
            <w:tcW w:w="720" w:type="dxa"/>
          </w:tcPr>
          <w:p w:rsidR="009C1C5E" w:rsidRPr="00DB682E" w:rsidRDefault="009C1C5E" w:rsidP="00681B98">
            <w:r>
              <w:lastRenderedPageBreak/>
              <w:t>20 21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20-21.</w:t>
            </w:r>
            <w:r w:rsidRPr="00DB682E">
              <w:t xml:space="preserve"> Декор и положение человека в обществе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декоративное искусство Древнего Египта.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выполнять эскизы украшений.</w:t>
            </w:r>
          </w:p>
          <w:p w:rsidR="009C1C5E" w:rsidRDefault="009C1C5E" w:rsidP="00681B98"/>
        </w:tc>
        <w:tc>
          <w:tcPr>
            <w:tcW w:w="1440" w:type="dxa"/>
          </w:tcPr>
          <w:p w:rsidR="009C1C5E" w:rsidRDefault="009C1C5E" w:rsidP="00681B98">
            <w:r>
              <w:t>Примеры декоративного искусства разных стран и народов</w:t>
            </w:r>
          </w:p>
          <w:p w:rsidR="009C1C5E" w:rsidRDefault="009C1C5E" w:rsidP="00681B98"/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>22 23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 xml:space="preserve">Тема урока 22-23. </w:t>
            </w:r>
            <w:r w:rsidRPr="00DB682E">
              <w:t>Одежда говорит о человеке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>Знать:</w:t>
            </w:r>
            <w:r>
              <w:t xml:space="preserve"> основные особенности костюма разных народов.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выполнять декоративное панно на тему «Бал в интерьере дворца», «Золушка».</w:t>
            </w:r>
          </w:p>
        </w:tc>
        <w:tc>
          <w:tcPr>
            <w:tcW w:w="1440" w:type="dxa"/>
          </w:tcPr>
          <w:p w:rsidR="009C1C5E" w:rsidRDefault="009C1C5E" w:rsidP="00681B98">
            <w:r>
              <w:t>Бумага белая, цветная, клей, ткань, ножницы, гуашь, разные кисти.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>24 25 26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24-26.</w:t>
            </w:r>
            <w:r w:rsidRPr="00DB682E">
              <w:t xml:space="preserve"> О чем рассказывают гербы и эмблемы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Сообщение новых знаний + практикум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историю герба и эмблемы.</w:t>
            </w:r>
          </w:p>
          <w:p w:rsidR="009C1C5E" w:rsidRDefault="009C1C5E" w:rsidP="00681B98">
            <w:r w:rsidRPr="003A67E1">
              <w:rPr>
                <w:b/>
              </w:rPr>
              <w:t>Уметь:</w:t>
            </w:r>
            <w:r>
              <w:t xml:space="preserve"> выполнять проекты собственного герба и эмблемы.</w:t>
            </w:r>
          </w:p>
        </w:tc>
        <w:tc>
          <w:tcPr>
            <w:tcW w:w="1440" w:type="dxa"/>
          </w:tcPr>
          <w:p w:rsidR="009C1C5E" w:rsidRDefault="009C1C5E" w:rsidP="00681B98">
            <w:r>
              <w:t>Краски, кисти, карандаш, ластик, банка под воду, альбом,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>27 28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27-28.</w:t>
            </w:r>
            <w:r w:rsidRPr="00DB682E">
              <w:t xml:space="preserve"> Роль декоративного искусства в жизни человека и общества (обобщение темы)</w:t>
            </w:r>
          </w:p>
        </w:tc>
        <w:tc>
          <w:tcPr>
            <w:tcW w:w="2160" w:type="dxa"/>
          </w:tcPr>
          <w:p w:rsidR="009C1C5E" w:rsidRPr="00DB682E" w:rsidRDefault="009C1C5E" w:rsidP="00681B98">
            <w:r>
              <w:t>Контрольная  работа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>Знать:</w:t>
            </w:r>
            <w:r>
              <w:t xml:space="preserve"> произведения декоративно-прикладного искусства разных времён.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разбираться в старинных костюмах.</w:t>
            </w:r>
          </w:p>
        </w:tc>
        <w:tc>
          <w:tcPr>
            <w:tcW w:w="1440" w:type="dxa"/>
          </w:tcPr>
          <w:p w:rsidR="009C1C5E" w:rsidRDefault="009C1C5E" w:rsidP="00681B98">
            <w:r>
              <w:t xml:space="preserve">Краски, кисти, карандаш, ластик, банка под воду, альбом, </w:t>
            </w:r>
            <w:r>
              <w:lastRenderedPageBreak/>
              <w:t>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3A67E1" w:rsidRDefault="009C1C5E" w:rsidP="00681B98">
            <w:pPr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3A67E1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0080" w:type="dxa"/>
            <w:gridSpan w:val="4"/>
          </w:tcPr>
          <w:p w:rsidR="009C1C5E" w:rsidRPr="00DB682E" w:rsidRDefault="009C1C5E" w:rsidP="00681B98">
            <w:pPr>
              <w:jc w:val="center"/>
            </w:pPr>
            <w:r w:rsidRPr="003A67E1">
              <w:rPr>
                <w:b/>
                <w:sz w:val="28"/>
                <w:szCs w:val="28"/>
              </w:rPr>
              <w:t>Декоративное искусство в современном мире - 6ч.</w:t>
            </w:r>
          </w:p>
          <w:p w:rsidR="009C1C5E" w:rsidRPr="003A67E1" w:rsidRDefault="009C1C5E" w:rsidP="00681B98">
            <w:pPr>
              <w:rPr>
                <w:b/>
              </w:rPr>
            </w:pPr>
            <w:r w:rsidRPr="003A67E1">
              <w:rPr>
                <w:b/>
              </w:rPr>
              <w:t>Знать:</w:t>
            </w:r>
          </w:p>
          <w:p w:rsidR="009C1C5E" w:rsidRPr="00DB682E" w:rsidRDefault="009C1C5E" w:rsidP="00681B98">
            <w:r w:rsidRPr="00DB682E">
              <w:t>- несколько народных художественных промыслов России;</w:t>
            </w:r>
          </w:p>
          <w:p w:rsidR="009C1C5E" w:rsidRDefault="009C1C5E" w:rsidP="00681B98">
            <w:r w:rsidRPr="003A67E1">
              <w:rPr>
                <w:b/>
              </w:rPr>
              <w:t>Уметь:</w:t>
            </w:r>
            <w:r>
              <w:t xml:space="preserve">                          </w:t>
            </w:r>
          </w:p>
          <w:p w:rsidR="009C1C5E" w:rsidRDefault="009C1C5E" w:rsidP="00681B98">
            <w:r>
              <w:t xml:space="preserve"> -различать по материалу, техник</w:t>
            </w:r>
            <w:r w:rsidRPr="00DB682E">
              <w:t xml:space="preserve">е исполнения современные виды декоративно-прикладного искусства </w:t>
            </w:r>
            <w:proofErr w:type="gramStart"/>
            <w:r w:rsidRPr="00DB682E">
              <w:t xml:space="preserve">( </w:t>
            </w:r>
            <w:proofErr w:type="gramEnd"/>
            <w:r w:rsidRPr="00DB682E">
              <w:t>художественное стекло, керамика, ковка, литьё, гобелен, батик и т.д.);</w:t>
            </w:r>
          </w:p>
        </w:tc>
        <w:tc>
          <w:tcPr>
            <w:tcW w:w="900" w:type="dxa"/>
          </w:tcPr>
          <w:p w:rsidR="009C1C5E" w:rsidRPr="003A67E1" w:rsidRDefault="009C1C5E" w:rsidP="00681B98">
            <w:pPr>
              <w:rPr>
                <w:b/>
              </w:rPr>
            </w:pPr>
          </w:p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>29 30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29-30.</w:t>
            </w:r>
            <w:r w:rsidRPr="00DB682E">
              <w:t xml:space="preserve"> Современное выставочное искусство</w:t>
            </w:r>
          </w:p>
        </w:tc>
        <w:tc>
          <w:tcPr>
            <w:tcW w:w="2160" w:type="dxa"/>
          </w:tcPr>
          <w:p w:rsidR="009C1C5E" w:rsidRDefault="009C1C5E" w:rsidP="00681B98">
            <w:r w:rsidRPr="00DB682E">
              <w:t>Знакомство с новым материалом</w:t>
            </w:r>
            <w:r>
              <w:t>;</w:t>
            </w:r>
          </w:p>
          <w:p w:rsidR="009C1C5E" w:rsidRDefault="009C1C5E" w:rsidP="00681B98">
            <w:r>
              <w:t xml:space="preserve">Доклад; </w:t>
            </w:r>
          </w:p>
          <w:p w:rsidR="009C1C5E" w:rsidRPr="00DB682E" w:rsidRDefault="009C1C5E" w:rsidP="00681B98">
            <w:r>
              <w:t>Практическая работа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 xml:space="preserve">Знать: </w:t>
            </w:r>
            <w:r>
              <w:t>многообразие материалов и техник декоративно-прикладного искусства.</w:t>
            </w:r>
          </w:p>
          <w:p w:rsidR="009C1C5E" w:rsidRDefault="009C1C5E" w:rsidP="00681B98">
            <w:r w:rsidRPr="003A67E1">
              <w:rPr>
                <w:b/>
              </w:rPr>
              <w:t>Уметь:</w:t>
            </w:r>
            <w:r>
              <w:t xml:space="preserve"> разрабатывать эскизы панно и витражей для украшения школы.</w:t>
            </w:r>
          </w:p>
        </w:tc>
        <w:tc>
          <w:tcPr>
            <w:tcW w:w="1440" w:type="dxa"/>
          </w:tcPr>
          <w:p w:rsidR="009C1C5E" w:rsidRDefault="009C1C5E" w:rsidP="00681B98">
            <w:r>
              <w:t>Краски, кисти, Цветные мелки, тонированная бумага</w:t>
            </w:r>
            <w:proofErr w:type="gramStart"/>
            <w:r>
              <w:t xml:space="preserve"> ,</w:t>
            </w:r>
            <w:proofErr w:type="gramEnd"/>
            <w:r>
              <w:t xml:space="preserve"> альбом, салфетка</w:t>
            </w:r>
          </w:p>
        </w:tc>
        <w:tc>
          <w:tcPr>
            <w:tcW w:w="900" w:type="dxa"/>
          </w:tcPr>
          <w:p w:rsidR="009C1C5E" w:rsidRPr="00496133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Pr="00DB682E" w:rsidRDefault="009C1C5E" w:rsidP="00681B98">
            <w:r>
              <w:t xml:space="preserve">31 32 33 34 </w:t>
            </w:r>
          </w:p>
        </w:tc>
        <w:tc>
          <w:tcPr>
            <w:tcW w:w="3060" w:type="dxa"/>
          </w:tcPr>
          <w:p w:rsidR="009C1C5E" w:rsidRPr="00DB682E" w:rsidRDefault="009C1C5E" w:rsidP="00681B98">
            <w:r w:rsidRPr="003A67E1">
              <w:rPr>
                <w:b/>
              </w:rPr>
              <w:t>Тема урока 31-35.</w:t>
            </w:r>
            <w:r w:rsidRPr="00DB682E">
              <w:t xml:space="preserve"> Ты сам – мастер декоративно-прикладного искусства. Создание декоративной работы в материале</w:t>
            </w:r>
          </w:p>
        </w:tc>
        <w:tc>
          <w:tcPr>
            <w:tcW w:w="2160" w:type="dxa"/>
          </w:tcPr>
          <w:p w:rsidR="009C1C5E" w:rsidRDefault="009C1C5E" w:rsidP="00681B98">
            <w:r>
              <w:t>Практическая работа;</w:t>
            </w:r>
          </w:p>
          <w:p w:rsidR="009C1C5E" w:rsidRPr="00DB682E" w:rsidRDefault="009C1C5E" w:rsidP="00681B98">
            <w:r>
              <w:t>Контрольная работа</w:t>
            </w:r>
          </w:p>
        </w:tc>
        <w:tc>
          <w:tcPr>
            <w:tcW w:w="3420" w:type="dxa"/>
          </w:tcPr>
          <w:p w:rsidR="009C1C5E" w:rsidRDefault="009C1C5E" w:rsidP="00681B98">
            <w:r w:rsidRPr="003A67E1">
              <w:rPr>
                <w:b/>
              </w:rPr>
              <w:t>Знать:</w:t>
            </w:r>
            <w:r>
              <w:t xml:space="preserve"> правила работы с разнообразными материалами, выполнение картона.</w:t>
            </w:r>
          </w:p>
          <w:p w:rsidR="009C1C5E" w:rsidRDefault="009C1C5E" w:rsidP="00681B98">
            <w:r w:rsidRPr="003A67E1">
              <w:rPr>
                <w:b/>
              </w:rPr>
              <w:t xml:space="preserve">Уметь: </w:t>
            </w:r>
            <w:r>
              <w:t>выполнять картон и работу.</w:t>
            </w:r>
          </w:p>
        </w:tc>
        <w:tc>
          <w:tcPr>
            <w:tcW w:w="1440" w:type="dxa"/>
          </w:tcPr>
          <w:p w:rsidR="009C1C5E" w:rsidRDefault="009C1C5E" w:rsidP="00681B98">
            <w:r>
              <w:t>Краски, кисти, Цветные мелки, тонированная бумага</w:t>
            </w:r>
            <w:proofErr w:type="gramStart"/>
            <w:r>
              <w:t xml:space="preserve"> ,</w:t>
            </w:r>
            <w:proofErr w:type="gramEnd"/>
            <w:r>
              <w:t xml:space="preserve"> альбом, салфетка</w:t>
            </w:r>
          </w:p>
        </w:tc>
        <w:tc>
          <w:tcPr>
            <w:tcW w:w="900" w:type="dxa"/>
          </w:tcPr>
          <w:p w:rsidR="009C1C5E" w:rsidRDefault="009C1C5E" w:rsidP="00681B98"/>
        </w:tc>
      </w:tr>
      <w:tr w:rsidR="009C1C5E" w:rsidTr="00681B98">
        <w:trPr>
          <w:trHeight w:val="365"/>
        </w:trPr>
        <w:tc>
          <w:tcPr>
            <w:tcW w:w="720" w:type="dxa"/>
          </w:tcPr>
          <w:p w:rsidR="009C1C5E" w:rsidRDefault="009C1C5E" w:rsidP="00681B98"/>
        </w:tc>
        <w:tc>
          <w:tcPr>
            <w:tcW w:w="3060" w:type="dxa"/>
          </w:tcPr>
          <w:p w:rsidR="009C1C5E" w:rsidRPr="003A67E1" w:rsidRDefault="009C1C5E" w:rsidP="00681B98">
            <w:pPr>
              <w:rPr>
                <w:b/>
                <w:sz w:val="28"/>
                <w:szCs w:val="28"/>
              </w:rPr>
            </w:pPr>
            <w:r w:rsidRPr="003A67E1">
              <w:rPr>
                <w:b/>
                <w:sz w:val="28"/>
                <w:szCs w:val="28"/>
              </w:rPr>
              <w:t>Итого: 34 ч.</w:t>
            </w:r>
          </w:p>
        </w:tc>
        <w:tc>
          <w:tcPr>
            <w:tcW w:w="2160" w:type="dxa"/>
          </w:tcPr>
          <w:p w:rsidR="009C1C5E" w:rsidRDefault="009C1C5E" w:rsidP="00681B98"/>
        </w:tc>
        <w:tc>
          <w:tcPr>
            <w:tcW w:w="3420" w:type="dxa"/>
          </w:tcPr>
          <w:p w:rsidR="009C1C5E" w:rsidRDefault="009C1C5E" w:rsidP="00681B98"/>
        </w:tc>
        <w:tc>
          <w:tcPr>
            <w:tcW w:w="1440" w:type="dxa"/>
          </w:tcPr>
          <w:p w:rsidR="009C1C5E" w:rsidRDefault="009C1C5E" w:rsidP="00681B98"/>
        </w:tc>
        <w:tc>
          <w:tcPr>
            <w:tcW w:w="900" w:type="dxa"/>
          </w:tcPr>
          <w:p w:rsidR="009C1C5E" w:rsidRDefault="009C1C5E" w:rsidP="00681B98"/>
        </w:tc>
      </w:tr>
    </w:tbl>
    <w:p w:rsidR="009C1C5E" w:rsidRDefault="009C1C5E" w:rsidP="009C1C5E">
      <w:pPr>
        <w:sectPr w:rsidR="009C1C5E" w:rsidSect="005F4026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</w:p>
    <w:p w:rsidR="008812EA" w:rsidRDefault="008812EA" w:rsidP="008812EA">
      <w:pPr>
        <w:jc w:val="center"/>
        <w:rPr>
          <w:b/>
          <w:sz w:val="32"/>
          <w:szCs w:val="32"/>
        </w:rPr>
      </w:pPr>
      <w:r w:rsidRPr="006216C6">
        <w:rPr>
          <w:b/>
          <w:sz w:val="32"/>
          <w:szCs w:val="32"/>
        </w:rPr>
        <w:lastRenderedPageBreak/>
        <w:t>Пояснительная записка</w:t>
      </w:r>
    </w:p>
    <w:p w:rsidR="008812EA" w:rsidRPr="006216C6" w:rsidRDefault="008812EA" w:rsidP="008812EA">
      <w:pPr>
        <w:jc w:val="center"/>
        <w:rPr>
          <w:b/>
          <w:sz w:val="32"/>
          <w:szCs w:val="32"/>
        </w:rPr>
      </w:pPr>
    </w:p>
    <w:p w:rsidR="008812EA" w:rsidRPr="00E83E70" w:rsidRDefault="008812EA" w:rsidP="008812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221">
        <w:rPr>
          <w:rFonts w:ascii="Times New Roman" w:hAnsi="Times New Roman"/>
          <w:sz w:val="28"/>
          <w:szCs w:val="28"/>
        </w:rPr>
        <w:tab/>
      </w:r>
      <w:r w:rsidRPr="00E83E70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E83E70">
        <w:rPr>
          <w:rFonts w:ascii="Times New Roman" w:hAnsi="Times New Roman"/>
          <w:sz w:val="24"/>
          <w:szCs w:val="24"/>
          <w:u w:val="single"/>
        </w:rPr>
        <w:t xml:space="preserve">по изобразительному искусству для </w:t>
      </w:r>
      <w:r>
        <w:rPr>
          <w:rFonts w:ascii="Times New Roman" w:hAnsi="Times New Roman"/>
          <w:sz w:val="24"/>
          <w:szCs w:val="24"/>
          <w:u w:val="single"/>
        </w:rPr>
        <w:t xml:space="preserve">6 класса  </w:t>
      </w:r>
      <w:r w:rsidRPr="00E83E70">
        <w:rPr>
          <w:rFonts w:ascii="Times New Roman" w:hAnsi="Times New Roman"/>
          <w:sz w:val="24"/>
          <w:szCs w:val="24"/>
        </w:rPr>
        <w:t>составлена на основании  следующих нормативно-правовых документов:</w:t>
      </w:r>
    </w:p>
    <w:p w:rsidR="008812EA" w:rsidRPr="00E83E70" w:rsidRDefault="008812EA" w:rsidP="008812EA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</w:pPr>
      <w:r w:rsidRPr="00E83E70">
        <w:t>Федерального компонента государственного стандарта среднего (полного) общего образования по Алтайскому краю, утвержденного приказом Минобразования России от 5.03.2004 г. № 1089.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 xml:space="preserve">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E83E70">
        <w:t>Компетенция и ответственность образовательного учреждения (</w:t>
      </w:r>
      <w:proofErr w:type="spellStart"/>
      <w:r w:rsidRPr="00E83E70">
        <w:t>пп</w:t>
      </w:r>
      <w:proofErr w:type="spellEnd"/>
      <w:r w:rsidRPr="00E83E70">
        <w:t>. 2 (части 5,6,7,16,20,23), 3 (часть 2).</w:t>
      </w:r>
      <w:proofErr w:type="gramEnd"/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83E70">
          <w:t>2004 г</w:t>
        </w:r>
      </w:smartTag>
      <w:r w:rsidRPr="00E83E70">
        <w:t>. № 1312 в редакции от 30.08.2010 г. № 889.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Концепции профильного обучения на старшей ступени обучения общего образования (Приказ МО РФ от 18.02.2002 №2783) 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Приказа</w:t>
      </w:r>
      <w:proofErr w:type="gramStart"/>
      <w:r w:rsidRPr="00E83E70">
        <w:t xml:space="preserve"> О</w:t>
      </w:r>
      <w:proofErr w:type="gramEnd"/>
      <w:r w:rsidRPr="00E83E70"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Санитарные правила и нормы. (</w:t>
      </w:r>
      <w:proofErr w:type="spellStart"/>
      <w:r w:rsidRPr="00E83E70">
        <w:t>СанПин</w:t>
      </w:r>
      <w:proofErr w:type="spellEnd"/>
      <w:r w:rsidRPr="00E83E70">
        <w:t xml:space="preserve"> 2.42. – 2821 10).</w:t>
      </w:r>
    </w:p>
    <w:p w:rsidR="008812EA" w:rsidRPr="00E83E70" w:rsidRDefault="008812EA" w:rsidP="008812EA">
      <w:pPr>
        <w:numPr>
          <w:ilvl w:val="0"/>
          <w:numId w:val="3"/>
        </w:numPr>
        <w:tabs>
          <w:tab w:val="clear" w:pos="1833"/>
          <w:tab w:val="num" w:pos="0"/>
        </w:tabs>
        <w:spacing w:after="0"/>
        <w:ind w:left="0" w:firstLine="709"/>
        <w:jc w:val="both"/>
      </w:pPr>
      <w:r w:rsidRPr="00E83E70">
        <w:t>Учебного плана МБОУ « СОШ №  1» на 2012-2013 учебный год.</w:t>
      </w:r>
    </w:p>
    <w:p w:rsidR="008812EA" w:rsidRDefault="008812EA" w:rsidP="008812EA">
      <w:pPr>
        <w:rPr>
          <w:rStyle w:val="small"/>
          <w:color w:val="000000"/>
        </w:rPr>
      </w:pPr>
      <w:r w:rsidRPr="00E83E70">
        <w:t xml:space="preserve">          </w:t>
      </w:r>
      <w:r>
        <w:t xml:space="preserve">  </w:t>
      </w:r>
      <w:r w:rsidRPr="00E83E70">
        <w:t xml:space="preserve">9.       </w:t>
      </w:r>
      <w:r>
        <w:t xml:space="preserve">  </w:t>
      </w:r>
      <w:r w:rsidRPr="00E83E70">
        <w:t xml:space="preserve">Примерной и авторской программ </w:t>
      </w:r>
      <w:r w:rsidRPr="00E83E70">
        <w:rPr>
          <w:rStyle w:val="small"/>
          <w:color w:val="000000"/>
        </w:rPr>
        <w:t xml:space="preserve">основного общего образования по изобразительному искусству;                                    </w:t>
      </w:r>
    </w:p>
    <w:p w:rsidR="008812EA" w:rsidRDefault="008812EA" w:rsidP="008812EA">
      <w:pPr>
        <w:autoSpaceDE w:val="0"/>
        <w:autoSpaceDN w:val="0"/>
        <w:adjustRightInd w:val="0"/>
        <w:spacing w:line="259" w:lineRule="auto"/>
        <w:ind w:firstLine="705"/>
      </w:pPr>
      <w:r>
        <w:rPr>
          <w:rStyle w:val="small"/>
          <w:color w:val="000000"/>
        </w:rPr>
        <w:t xml:space="preserve">            </w:t>
      </w:r>
      <w:r w:rsidRPr="00E83E70">
        <w:rPr>
          <w:rStyle w:val="small"/>
          <w:color w:val="000000"/>
        </w:rPr>
        <w:t xml:space="preserve"> </w:t>
      </w:r>
      <w:proofErr w:type="gramStart"/>
      <w:r>
        <w:t xml:space="preserve">Рабочая программа  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>
        <w:t>Неменского</w:t>
      </w:r>
      <w:proofErr w:type="spellEnd"/>
      <w: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>
        <w:t>Неменского</w:t>
      </w:r>
      <w:proofErr w:type="spellEnd"/>
      <w:r>
        <w:t xml:space="preserve"> (Издательство «Просвещение» 2009 год издания). </w:t>
      </w:r>
      <w:proofErr w:type="gramEnd"/>
    </w:p>
    <w:p w:rsidR="008812EA" w:rsidRDefault="008812EA" w:rsidP="008812EA">
      <w:pPr>
        <w:ind w:firstLine="567"/>
        <w:jc w:val="both"/>
      </w:pPr>
      <w:r>
        <w:t xml:space="preserve">Для обязательного изучения в </w:t>
      </w:r>
      <w:r>
        <w:rPr>
          <w:lang w:val="en-US"/>
        </w:rPr>
        <w:t>VI</w:t>
      </w:r>
      <w:r>
        <w:t xml:space="preserve">  классе  отводится 35 часов, из расчета 1 учебный час в неделю. </w:t>
      </w:r>
    </w:p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Pr="00011071" w:rsidRDefault="008812EA" w:rsidP="008812EA">
      <w:pPr>
        <w:spacing w:before="100" w:beforeAutospacing="1" w:after="100" w:afterAutospacing="1"/>
        <w:ind w:left="360"/>
        <w:jc w:val="center"/>
        <w:rPr>
          <w:sz w:val="32"/>
          <w:szCs w:val="32"/>
        </w:rPr>
      </w:pPr>
      <w:r w:rsidRPr="00011071">
        <w:rPr>
          <w:b/>
          <w:sz w:val="32"/>
          <w:szCs w:val="32"/>
        </w:rPr>
        <w:t>Формы контроля уровня достижений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810"/>
        <w:gridCol w:w="6"/>
        <w:gridCol w:w="1708"/>
        <w:gridCol w:w="879"/>
      </w:tblGrid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 xml:space="preserve">№ </w:t>
            </w:r>
          </w:p>
          <w:p w:rsidR="008812EA" w:rsidRPr="00AB38F3" w:rsidRDefault="008812EA" w:rsidP="00681B98">
            <w:pPr>
              <w:rPr>
                <w:b/>
              </w:rPr>
            </w:pPr>
            <w:proofErr w:type="spellStart"/>
            <w:proofErr w:type="gramStart"/>
            <w:r w:rsidRPr="00AB38F3">
              <w:rPr>
                <w:b/>
              </w:rPr>
              <w:t>п</w:t>
            </w:r>
            <w:proofErr w:type="spellEnd"/>
            <w:proofErr w:type="gramEnd"/>
            <w:r w:rsidRPr="00AB38F3">
              <w:rPr>
                <w:b/>
              </w:rPr>
              <w:t>/</w:t>
            </w:r>
            <w:proofErr w:type="spellStart"/>
            <w:r w:rsidRPr="00AB38F3">
              <w:rPr>
                <w:b/>
              </w:rPr>
              <w:t>п</w:t>
            </w:r>
            <w:proofErr w:type="spellEnd"/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</w:rPr>
            </w:pPr>
            <w:r w:rsidRPr="00AB38F3">
              <w:rPr>
                <w:b/>
              </w:rPr>
              <w:t>Содержание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</w:rPr>
            </w:pPr>
            <w:r w:rsidRPr="00AB38F3">
              <w:rPr>
                <w:b/>
              </w:rPr>
              <w:t>Планируемая дата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</w:rPr>
            </w:pPr>
            <w:r w:rsidRPr="00AB38F3">
              <w:rPr>
                <w:b/>
              </w:rPr>
              <w:t>Дата по факту</w:t>
            </w: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1</w:t>
            </w:r>
          </w:p>
          <w:p w:rsidR="008812EA" w:rsidRDefault="008812EA" w:rsidP="00681B98">
            <w:r>
              <w:t>Зарисовка с натуры отдельных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2</w:t>
            </w:r>
          </w:p>
          <w:p w:rsidR="008812EA" w:rsidRDefault="008812EA" w:rsidP="00681B98">
            <w:r>
              <w:t>Выполнение по представлению рисунка растений.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3</w:t>
            </w:r>
          </w:p>
          <w:p w:rsidR="008812EA" w:rsidRDefault="008812EA" w:rsidP="00681B98">
            <w:r>
              <w:t xml:space="preserve">Изображение различных осенних состояний в природе.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4</w:t>
            </w:r>
          </w:p>
          <w:p w:rsidR="008812EA" w:rsidRDefault="008812EA" w:rsidP="00681B98">
            <w:r>
              <w:t xml:space="preserve">Фантазийное изображение сказочных царств.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rPr>
          <w:trHeight w:val="5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№5</w:t>
            </w:r>
          </w:p>
          <w:p w:rsidR="008812EA" w:rsidRDefault="008812EA" w:rsidP="00681B98">
            <w:r>
              <w:t>Изображение осеннего букета.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>
            <w:r w:rsidRPr="006D7EF3">
              <w:t>;</w:t>
            </w:r>
          </w:p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№6</w:t>
            </w:r>
          </w:p>
          <w:p w:rsidR="008812EA" w:rsidRPr="004A00C6" w:rsidRDefault="008812EA" w:rsidP="00681B98">
            <w:r>
              <w:t>Объёмное изображение животных в разных материалах.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Контрольная работа № 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D7EF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7</w:t>
            </w:r>
          </w:p>
          <w:p w:rsidR="008812EA" w:rsidRPr="004A00C6" w:rsidRDefault="008812EA" w:rsidP="00681B98">
            <w:r>
              <w:t>Работа над натюрмортом из плоских изображений знакомых предметов.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8</w:t>
            </w:r>
          </w:p>
          <w:p w:rsidR="008812EA" w:rsidRDefault="008812EA" w:rsidP="00681B98">
            <w:r>
              <w:lastRenderedPageBreak/>
              <w:t xml:space="preserve">Конструирование из бумаги простых геометрических тел.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lastRenderedPageBreak/>
              <w:t>10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9</w:t>
            </w:r>
          </w:p>
          <w:p w:rsidR="008812EA" w:rsidRDefault="008812EA" w:rsidP="00681B98">
            <w:r>
              <w:t>Изображение конструкций из нескольких геометрических тел.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11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10</w:t>
            </w:r>
          </w:p>
          <w:p w:rsidR="008812EA" w:rsidRDefault="008812EA" w:rsidP="00681B98">
            <w:r>
              <w:t>Изображение геометрических тел из гипса.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001A94" w:rsidRDefault="008812EA" w:rsidP="00681B98">
            <w:r>
              <w:t>12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11</w:t>
            </w:r>
          </w:p>
          <w:p w:rsidR="008812EA" w:rsidRPr="00001A94" w:rsidRDefault="008812EA" w:rsidP="00681B98">
            <w:r>
              <w:t xml:space="preserve">Выполнение оттиска.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D0161E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001A94" w:rsidRDefault="008812EA" w:rsidP="00681B98">
            <w:r>
              <w:t>13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12</w:t>
            </w:r>
          </w:p>
          <w:p w:rsidR="008812EA" w:rsidRPr="00001A94" w:rsidRDefault="008812EA" w:rsidP="00681B98">
            <w:r>
              <w:t>Изображение натюрморта в заданном эмоциональном состоянии.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D0161E" w:rsidRDefault="008812EA" w:rsidP="00681B98"/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6E33A9" w:rsidRDefault="008812EA" w:rsidP="00681B98">
            <w:r w:rsidRPr="006E33A9">
              <w:t>1</w:t>
            </w:r>
            <w:r>
              <w:t>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Контрольная работа № 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 w:rsidRPr="00F120B8">
              <w:t>1</w:t>
            </w:r>
            <w:r>
              <w:t>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13</w:t>
            </w:r>
          </w:p>
          <w:p w:rsidR="008812EA" w:rsidRPr="00916250" w:rsidRDefault="008812EA" w:rsidP="00681B98">
            <w:r>
              <w:t>Выполнение портрета</w:t>
            </w:r>
            <w:r w:rsidRPr="00916250"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16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14</w:t>
            </w:r>
          </w:p>
          <w:p w:rsidR="008812EA" w:rsidRPr="00916250" w:rsidRDefault="008812EA" w:rsidP="00681B98">
            <w:r>
              <w:t>Построение головы по пропорциям.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17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15</w:t>
            </w:r>
          </w:p>
          <w:p w:rsidR="008812EA" w:rsidRPr="00916250" w:rsidRDefault="008812EA" w:rsidP="00681B98">
            <w:r>
              <w:t>Рисунок портрета друга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18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16</w:t>
            </w:r>
          </w:p>
          <w:p w:rsidR="008812EA" w:rsidRPr="00916250" w:rsidRDefault="008812EA" w:rsidP="00681B98">
            <w:r>
              <w:t>Выполнение скульптурного 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19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17</w:t>
            </w:r>
          </w:p>
          <w:p w:rsidR="008812EA" w:rsidRPr="00916250" w:rsidRDefault="008812EA" w:rsidP="00681B98">
            <w:r>
              <w:t>Изображение сатирических образов.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20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18</w:t>
            </w:r>
          </w:p>
          <w:p w:rsidR="008812EA" w:rsidRPr="00916250" w:rsidRDefault="008812EA" w:rsidP="00681B98">
            <w:r>
              <w:t>Выполнение зарисовок головы с натуры.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21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19</w:t>
            </w:r>
          </w:p>
          <w:p w:rsidR="008812EA" w:rsidRPr="00916250" w:rsidRDefault="008812EA" w:rsidP="00681B98">
            <w:r>
              <w:t>Создание автопортрета.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22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20</w:t>
            </w:r>
          </w:p>
          <w:p w:rsidR="008812EA" w:rsidRPr="00906316" w:rsidRDefault="008812EA" w:rsidP="00681B98">
            <w:r w:rsidRPr="00906316">
              <w:t xml:space="preserve">Выполнение зарисовок в цвете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23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Контрольная работа № 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24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21</w:t>
            </w:r>
          </w:p>
          <w:p w:rsidR="008812EA" w:rsidRPr="007D51B7" w:rsidRDefault="008812EA" w:rsidP="00681B98">
            <w:r w:rsidRPr="007D51B7">
              <w:t>Изображение пространства в картине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49613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lastRenderedPageBreak/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22</w:t>
            </w:r>
          </w:p>
          <w:p w:rsidR="008812EA" w:rsidRPr="00916250" w:rsidRDefault="008812EA" w:rsidP="00681B98">
            <w:r>
              <w:t>Изображение линейной и воздушной перспективы в пейзаже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49613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25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23</w:t>
            </w:r>
          </w:p>
          <w:p w:rsidR="008812EA" w:rsidRPr="00AB38F3" w:rsidRDefault="008812EA" w:rsidP="00681B98">
            <w:pPr>
              <w:rPr>
                <w:b/>
              </w:rPr>
            </w:pPr>
            <w:r>
              <w:t>Создание пейзажа-настроения.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49613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27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Творческая работа № 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49613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>
              <w:t>28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Творческая работа № 25</w:t>
            </w:r>
          </w:p>
          <w:p w:rsidR="008812EA" w:rsidRPr="00AB38F3" w:rsidRDefault="008812EA" w:rsidP="00681B98">
            <w:pPr>
              <w:rPr>
                <w:b/>
              </w:rPr>
            </w:pPr>
            <w:r>
              <w:t>Создание графической работы «Мой город».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496133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F120B8" w:rsidRDefault="008812EA" w:rsidP="00681B98">
            <w:r>
              <w:t>29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916250" w:rsidRDefault="008812EA" w:rsidP="00681B98">
            <w:r w:rsidRPr="00AB38F3">
              <w:rPr>
                <w:b/>
              </w:rPr>
              <w:t>Контрольная работа №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Default="008812EA" w:rsidP="00681B98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  <w:tr w:rsidR="008812EA" w:rsidRPr="00AB38F3" w:rsidTr="00681B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Всего часов: 29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</w:p>
        </w:tc>
      </w:tr>
    </w:tbl>
    <w:p w:rsidR="008812EA" w:rsidRDefault="008812EA" w:rsidP="008812EA">
      <w:pPr>
        <w:rPr>
          <w:b/>
          <w:sz w:val="32"/>
          <w:szCs w:val="32"/>
        </w:rPr>
        <w:sectPr w:rsidR="008812EA" w:rsidSect="00B6739B">
          <w:pgSz w:w="11906" w:h="16838"/>
          <w:pgMar w:top="899" w:right="539" w:bottom="899" w:left="1620" w:header="709" w:footer="709" w:gutter="0"/>
          <w:cols w:space="708"/>
          <w:docGrid w:linePitch="360"/>
        </w:sectPr>
      </w:pPr>
    </w:p>
    <w:p w:rsidR="008812EA" w:rsidRDefault="008812EA" w:rsidP="008812EA">
      <w:pPr>
        <w:jc w:val="center"/>
        <w:rPr>
          <w:b/>
          <w:sz w:val="32"/>
          <w:szCs w:val="32"/>
        </w:rPr>
      </w:pPr>
      <w:r w:rsidRPr="00011071">
        <w:rPr>
          <w:b/>
          <w:sz w:val="32"/>
          <w:szCs w:val="32"/>
        </w:rPr>
        <w:lastRenderedPageBreak/>
        <w:t>Перечень учебно-методического обеспечения</w:t>
      </w:r>
    </w:p>
    <w:p w:rsidR="008812EA" w:rsidRPr="00011071" w:rsidRDefault="008812EA" w:rsidP="008812EA">
      <w:pPr>
        <w:jc w:val="center"/>
        <w:rPr>
          <w:b/>
          <w:sz w:val="32"/>
          <w:szCs w:val="32"/>
        </w:rPr>
      </w:pP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>Список литературы (основной)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 xml:space="preserve">Л.А. </w:t>
      </w:r>
      <w:proofErr w:type="spellStart"/>
      <w:r w:rsidRPr="00011071">
        <w:rPr>
          <w:sz w:val="28"/>
          <w:szCs w:val="28"/>
        </w:rPr>
        <w:t>Неменская</w:t>
      </w:r>
      <w:proofErr w:type="spellEnd"/>
      <w:r w:rsidR="003F000A">
        <w:rPr>
          <w:sz w:val="28"/>
          <w:szCs w:val="28"/>
        </w:rPr>
        <w:t xml:space="preserve"> «Изобразительное искусство 7</w:t>
      </w:r>
      <w:r w:rsidRPr="00011071">
        <w:rPr>
          <w:sz w:val="28"/>
          <w:szCs w:val="28"/>
        </w:rPr>
        <w:t xml:space="preserve"> класс» под редакцией </w:t>
      </w:r>
      <w:proofErr w:type="spellStart"/>
      <w:r w:rsidRPr="00011071">
        <w:rPr>
          <w:sz w:val="28"/>
          <w:szCs w:val="28"/>
        </w:rPr>
        <w:t>Б.М.Неменского</w:t>
      </w:r>
      <w:proofErr w:type="spellEnd"/>
      <w:r w:rsidRPr="00011071">
        <w:rPr>
          <w:sz w:val="28"/>
          <w:szCs w:val="28"/>
        </w:rPr>
        <w:t>, «Просвещение», Москва 2009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>Список литературы (дополнительный)</w:t>
      </w:r>
    </w:p>
    <w:p w:rsidR="008812EA" w:rsidRPr="00011071" w:rsidRDefault="008812EA" w:rsidP="008812EA">
      <w:pPr>
        <w:rPr>
          <w:sz w:val="28"/>
          <w:szCs w:val="28"/>
        </w:rPr>
      </w:pPr>
      <w:proofErr w:type="spellStart"/>
      <w:r w:rsidRPr="00011071">
        <w:rPr>
          <w:sz w:val="28"/>
          <w:szCs w:val="28"/>
        </w:rPr>
        <w:t>Н.М.Степанчук</w:t>
      </w:r>
      <w:proofErr w:type="spellEnd"/>
      <w:r w:rsidRPr="00011071">
        <w:rPr>
          <w:sz w:val="28"/>
          <w:szCs w:val="28"/>
        </w:rPr>
        <w:t xml:space="preserve"> З.А.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>В.А.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8812EA" w:rsidRPr="00011071" w:rsidRDefault="008812EA" w:rsidP="008812EA">
      <w:pPr>
        <w:rPr>
          <w:sz w:val="28"/>
          <w:szCs w:val="28"/>
        </w:rPr>
      </w:pPr>
      <w:proofErr w:type="spellStart"/>
      <w:r w:rsidRPr="00011071">
        <w:rPr>
          <w:sz w:val="28"/>
          <w:szCs w:val="28"/>
        </w:rPr>
        <w:t>Б.М.Неменский</w:t>
      </w:r>
      <w:proofErr w:type="spellEnd"/>
      <w:r w:rsidRPr="00011071">
        <w:rPr>
          <w:sz w:val="28"/>
          <w:szCs w:val="28"/>
        </w:rPr>
        <w:t xml:space="preserve">, О.В.  Павлова «Изобразительное искусство» 6 класс Поурочные планы по программе </w:t>
      </w:r>
      <w:proofErr w:type="spellStart"/>
      <w:r w:rsidRPr="00011071">
        <w:rPr>
          <w:sz w:val="28"/>
          <w:szCs w:val="28"/>
        </w:rPr>
        <w:t>Б.М.Неменского</w:t>
      </w:r>
      <w:proofErr w:type="spellEnd"/>
      <w:r w:rsidRPr="00011071">
        <w:rPr>
          <w:sz w:val="28"/>
          <w:szCs w:val="28"/>
        </w:rPr>
        <w:t>, Издательство «Учитель», Волгоград 2008</w:t>
      </w:r>
    </w:p>
    <w:p w:rsidR="008812EA" w:rsidRPr="00011071" w:rsidRDefault="008812EA" w:rsidP="008812EA">
      <w:pPr>
        <w:rPr>
          <w:sz w:val="28"/>
          <w:szCs w:val="28"/>
        </w:rPr>
      </w:pPr>
    </w:p>
    <w:p w:rsidR="008812EA" w:rsidRPr="00011071" w:rsidRDefault="008812EA" w:rsidP="008812EA">
      <w:pPr>
        <w:rPr>
          <w:b/>
          <w:sz w:val="28"/>
          <w:szCs w:val="28"/>
        </w:rPr>
      </w:pPr>
      <w:r w:rsidRPr="00011071">
        <w:rPr>
          <w:b/>
          <w:sz w:val="28"/>
          <w:szCs w:val="28"/>
        </w:rPr>
        <w:t>Обеспеченность материально-техническими и информационно-техническими ресурсами.</w:t>
      </w:r>
    </w:p>
    <w:p w:rsidR="008812EA" w:rsidRPr="00011071" w:rsidRDefault="008812EA" w:rsidP="008812EA">
      <w:pPr>
        <w:rPr>
          <w:sz w:val="28"/>
          <w:szCs w:val="28"/>
        </w:rPr>
      </w:pPr>
      <w:proofErr w:type="spellStart"/>
      <w:r w:rsidRPr="00011071">
        <w:rPr>
          <w:sz w:val="28"/>
          <w:szCs w:val="28"/>
        </w:rPr>
        <w:t>ЦОР-Цифровые</w:t>
      </w:r>
      <w:proofErr w:type="spellEnd"/>
      <w:r w:rsidRPr="00011071">
        <w:rPr>
          <w:sz w:val="28"/>
          <w:szCs w:val="28"/>
        </w:rPr>
        <w:t xml:space="preserve"> образовательные ресурсы: 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 xml:space="preserve">История искусства. Методическая поддержка </w:t>
      </w:r>
      <w:proofErr w:type="spellStart"/>
      <w:r w:rsidRPr="00011071">
        <w:rPr>
          <w:sz w:val="28"/>
          <w:szCs w:val="28"/>
        </w:rPr>
        <w:t>on</w:t>
      </w:r>
      <w:proofErr w:type="spellEnd"/>
      <w:r w:rsidRPr="00011071">
        <w:rPr>
          <w:sz w:val="28"/>
          <w:szCs w:val="28"/>
        </w:rPr>
        <w:t xml:space="preserve"> – </w:t>
      </w:r>
      <w:proofErr w:type="spellStart"/>
      <w:r w:rsidRPr="00011071">
        <w:rPr>
          <w:sz w:val="28"/>
          <w:szCs w:val="28"/>
        </w:rPr>
        <w:t>line</w:t>
      </w:r>
      <w:proofErr w:type="spellEnd"/>
      <w:r w:rsidRPr="00011071">
        <w:rPr>
          <w:sz w:val="28"/>
          <w:szCs w:val="28"/>
        </w:rPr>
        <w:t xml:space="preserve"> </w:t>
      </w:r>
      <w:proofErr w:type="spellStart"/>
      <w:r w:rsidRPr="00011071">
        <w:rPr>
          <w:sz w:val="28"/>
          <w:szCs w:val="28"/>
        </w:rPr>
        <w:t>www</w:t>
      </w:r>
      <w:proofErr w:type="spellEnd"/>
      <w:r w:rsidRPr="00011071">
        <w:rPr>
          <w:sz w:val="28"/>
          <w:szCs w:val="28"/>
        </w:rPr>
        <w:t xml:space="preserve"> SCHOOL. </w:t>
      </w:r>
      <w:proofErr w:type="spellStart"/>
      <w:r w:rsidRPr="00011071">
        <w:rPr>
          <w:sz w:val="28"/>
          <w:szCs w:val="28"/>
        </w:rPr>
        <w:t>ru</w:t>
      </w:r>
      <w:proofErr w:type="spellEnd"/>
      <w:r w:rsidRPr="00011071">
        <w:rPr>
          <w:sz w:val="28"/>
          <w:szCs w:val="28"/>
        </w:rPr>
        <w:t xml:space="preserve"> ООО «Кирилл и </w:t>
      </w:r>
      <w:proofErr w:type="spellStart"/>
      <w:r w:rsidRPr="00011071">
        <w:rPr>
          <w:sz w:val="28"/>
          <w:szCs w:val="28"/>
        </w:rPr>
        <w:t>Мефодий</w:t>
      </w:r>
      <w:proofErr w:type="spellEnd"/>
      <w:r w:rsidRPr="00011071">
        <w:rPr>
          <w:sz w:val="28"/>
          <w:szCs w:val="28"/>
        </w:rPr>
        <w:t>».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>Энциклопедия изобразительного искусства. ООО «</w:t>
      </w:r>
      <w:proofErr w:type="spellStart"/>
      <w:r w:rsidRPr="00011071">
        <w:rPr>
          <w:sz w:val="28"/>
          <w:szCs w:val="28"/>
        </w:rPr>
        <w:t>Бизнессофт</w:t>
      </w:r>
      <w:proofErr w:type="spellEnd"/>
      <w:r w:rsidRPr="00011071">
        <w:rPr>
          <w:sz w:val="28"/>
          <w:szCs w:val="28"/>
        </w:rPr>
        <w:t>», Россия, 2005 год.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 xml:space="preserve">Шедевры русской живописи. ООО «Кирилл и </w:t>
      </w:r>
      <w:proofErr w:type="spellStart"/>
      <w:r w:rsidRPr="00011071">
        <w:rPr>
          <w:sz w:val="28"/>
          <w:szCs w:val="28"/>
        </w:rPr>
        <w:t>Мефодий</w:t>
      </w:r>
      <w:proofErr w:type="spellEnd"/>
      <w:r w:rsidRPr="00011071">
        <w:rPr>
          <w:sz w:val="28"/>
          <w:szCs w:val="28"/>
        </w:rPr>
        <w:t>», 1997 год.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>Эрмитаж. Искусство западной Европы. Художественная энциклопедия. ЗАО «</w:t>
      </w:r>
      <w:proofErr w:type="spellStart"/>
      <w:r w:rsidRPr="00011071">
        <w:rPr>
          <w:sz w:val="28"/>
          <w:szCs w:val="28"/>
        </w:rPr>
        <w:t>Интерсофт</w:t>
      </w:r>
      <w:proofErr w:type="spellEnd"/>
      <w:r w:rsidRPr="00011071">
        <w:rPr>
          <w:sz w:val="28"/>
          <w:szCs w:val="28"/>
        </w:rPr>
        <w:t xml:space="preserve">», 1998 год. </w:t>
      </w:r>
    </w:p>
    <w:p w:rsidR="008812EA" w:rsidRPr="00011071" w:rsidRDefault="008812EA" w:rsidP="008812EA">
      <w:pPr>
        <w:rPr>
          <w:sz w:val="28"/>
          <w:szCs w:val="28"/>
        </w:rPr>
      </w:pPr>
      <w:r w:rsidRPr="00011071">
        <w:rPr>
          <w:sz w:val="28"/>
          <w:szCs w:val="28"/>
        </w:rPr>
        <w:t xml:space="preserve">Мировая художественная культура. ООО «Кирилл и </w:t>
      </w:r>
      <w:proofErr w:type="spellStart"/>
      <w:r w:rsidRPr="00011071">
        <w:rPr>
          <w:sz w:val="28"/>
          <w:szCs w:val="28"/>
        </w:rPr>
        <w:t>Мефодий</w:t>
      </w:r>
      <w:proofErr w:type="spellEnd"/>
      <w:r w:rsidRPr="00011071">
        <w:rPr>
          <w:sz w:val="28"/>
          <w:szCs w:val="28"/>
        </w:rPr>
        <w:t>», 1998 год.</w:t>
      </w:r>
    </w:p>
    <w:p w:rsidR="008812EA" w:rsidRPr="00011071" w:rsidRDefault="008812EA" w:rsidP="008812EA">
      <w:pPr>
        <w:rPr>
          <w:sz w:val="28"/>
          <w:szCs w:val="28"/>
        </w:rPr>
      </w:pPr>
    </w:p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Pr="00DE4E85" w:rsidRDefault="008812EA" w:rsidP="008812EA">
      <w:pPr>
        <w:pStyle w:val="a4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E4E85">
        <w:rPr>
          <w:rFonts w:ascii="Times New Roman" w:hAnsi="Times New Roman"/>
          <w:b/>
          <w:sz w:val="32"/>
          <w:szCs w:val="32"/>
        </w:rPr>
        <w:t>Лист к</w:t>
      </w:r>
      <w:r>
        <w:rPr>
          <w:rFonts w:ascii="Times New Roman" w:hAnsi="Times New Roman"/>
          <w:b/>
          <w:sz w:val="32"/>
          <w:szCs w:val="32"/>
        </w:rPr>
        <w:t>орректировки рабочей программы</w:t>
      </w:r>
    </w:p>
    <w:p w:rsidR="008812EA" w:rsidRDefault="008812EA" w:rsidP="008812EA">
      <w:pPr>
        <w:pStyle w:val="a4"/>
        <w:spacing w:after="0"/>
        <w:ind w:left="-709"/>
        <w:jc w:val="center"/>
        <w:rPr>
          <w:sz w:val="28"/>
          <w:szCs w:val="28"/>
        </w:rPr>
      </w:pPr>
      <w:r w:rsidRPr="00AC3A89">
        <w:rPr>
          <w:sz w:val="28"/>
          <w:szCs w:val="28"/>
        </w:rPr>
        <w:t>(внесения изменений и дополнений)</w:t>
      </w:r>
    </w:p>
    <w:p w:rsidR="008812EA" w:rsidRPr="00DE4E85" w:rsidRDefault="008812EA" w:rsidP="008812EA">
      <w:pPr>
        <w:pStyle w:val="a4"/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401"/>
        <w:gridCol w:w="1953"/>
        <w:gridCol w:w="1748"/>
        <w:gridCol w:w="1852"/>
        <w:gridCol w:w="1914"/>
      </w:tblGrid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урока по плану</w:t>
            </w: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1985" w:type="dxa"/>
          </w:tcPr>
          <w:p w:rsidR="008812EA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8812EA" w:rsidRPr="00821FB7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(тема урока)</w:t>
            </w: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Реквизиты документа (дата и № приказа)</w:t>
            </w: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2EA" w:rsidRPr="00821FB7" w:rsidTr="00681B98"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2EA" w:rsidRPr="00821FB7" w:rsidRDefault="008812EA" w:rsidP="00681B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/>
    <w:p w:rsidR="008812EA" w:rsidRDefault="008812EA" w:rsidP="008812EA">
      <w:pPr>
        <w:jc w:val="center"/>
        <w:rPr>
          <w:b/>
          <w:sz w:val="32"/>
          <w:szCs w:val="32"/>
        </w:rPr>
        <w:sectPr w:rsidR="00881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2EA" w:rsidRDefault="008812EA" w:rsidP="008812EA">
      <w:pPr>
        <w:jc w:val="center"/>
        <w:rPr>
          <w:b/>
          <w:sz w:val="32"/>
          <w:szCs w:val="32"/>
        </w:rPr>
      </w:pPr>
      <w:r w:rsidRPr="00B96C21">
        <w:rPr>
          <w:b/>
          <w:sz w:val="32"/>
          <w:szCs w:val="32"/>
        </w:rPr>
        <w:lastRenderedPageBreak/>
        <w:t>Календарно –</w:t>
      </w:r>
      <w:r>
        <w:rPr>
          <w:b/>
          <w:sz w:val="32"/>
          <w:szCs w:val="32"/>
        </w:rPr>
        <w:t xml:space="preserve"> </w:t>
      </w:r>
      <w:r w:rsidRPr="00B96C21">
        <w:rPr>
          <w:b/>
          <w:sz w:val="32"/>
          <w:szCs w:val="32"/>
        </w:rPr>
        <w:t>тематический поурочный план</w:t>
      </w:r>
    </w:p>
    <w:p w:rsidR="008812EA" w:rsidRDefault="008812EA" w:rsidP="008812EA">
      <w:pPr>
        <w:jc w:val="center"/>
        <w:rPr>
          <w:b/>
          <w:sz w:val="32"/>
          <w:szCs w:val="32"/>
        </w:rPr>
      </w:pPr>
      <w:r w:rsidRPr="00B96C21">
        <w:rPr>
          <w:b/>
          <w:sz w:val="32"/>
          <w:szCs w:val="32"/>
        </w:rPr>
        <w:t>учебного предмета «Изобразительное искусство»</w:t>
      </w:r>
    </w:p>
    <w:p w:rsidR="008812EA" w:rsidRDefault="008812EA" w:rsidP="008812EA">
      <w:pPr>
        <w:jc w:val="center"/>
        <w:rPr>
          <w:b/>
          <w:sz w:val="32"/>
          <w:szCs w:val="32"/>
        </w:rPr>
      </w:pPr>
    </w:p>
    <w:tbl>
      <w:tblPr>
        <w:tblW w:w="11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980"/>
        <w:gridCol w:w="3780"/>
        <w:gridCol w:w="1440"/>
      </w:tblGrid>
      <w:tr w:rsidR="008812EA" w:rsidTr="00681B98">
        <w:trPr>
          <w:trHeight w:val="716"/>
        </w:trPr>
        <w:tc>
          <w:tcPr>
            <w:tcW w:w="720" w:type="dxa"/>
            <w:vMerge w:val="restart"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>№</w:t>
            </w:r>
          </w:p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B38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38F3">
              <w:rPr>
                <w:b/>
                <w:sz w:val="28"/>
                <w:szCs w:val="28"/>
              </w:rPr>
              <w:t>/</w:t>
            </w:r>
            <w:proofErr w:type="spellStart"/>
            <w:r w:rsidRPr="00AB38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AB38F3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AB38F3">
              <w:rPr>
                <w:b/>
                <w:sz w:val="28"/>
                <w:szCs w:val="28"/>
              </w:rPr>
              <w:t xml:space="preserve"> Формы контроля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>Требования к уровню подготовки учащихся по ФГОС (УУД) к разделу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8812EA" w:rsidTr="00681B98">
        <w:trPr>
          <w:trHeight w:val="593"/>
        </w:trPr>
        <w:tc>
          <w:tcPr>
            <w:tcW w:w="720" w:type="dxa"/>
            <w:vMerge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812EA" w:rsidRPr="00AB38F3" w:rsidRDefault="008812EA" w:rsidP="00681B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2EA" w:rsidTr="00681B98">
        <w:trPr>
          <w:trHeight w:val="532"/>
        </w:trPr>
        <w:tc>
          <w:tcPr>
            <w:tcW w:w="720" w:type="dxa"/>
            <w:vMerge/>
            <w:shd w:val="clear" w:color="auto" w:fill="auto"/>
          </w:tcPr>
          <w:p w:rsidR="008812EA" w:rsidRDefault="008812EA" w:rsidP="00681B98">
            <w:pPr>
              <w:jc w:val="center"/>
            </w:pPr>
          </w:p>
        </w:tc>
        <w:tc>
          <w:tcPr>
            <w:tcW w:w="3420" w:type="dxa"/>
            <w:vMerge/>
            <w:shd w:val="clear" w:color="auto" w:fill="auto"/>
          </w:tcPr>
          <w:p w:rsidR="008812EA" w:rsidRDefault="008812EA" w:rsidP="00681B98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8812EA" w:rsidRDefault="008812EA" w:rsidP="00681B98">
            <w:pPr>
              <w:jc w:val="center"/>
            </w:pPr>
          </w:p>
        </w:tc>
        <w:tc>
          <w:tcPr>
            <w:tcW w:w="3780" w:type="dxa"/>
            <w:vMerge/>
            <w:shd w:val="clear" w:color="auto" w:fill="auto"/>
          </w:tcPr>
          <w:p w:rsidR="008812EA" w:rsidRDefault="008812EA" w:rsidP="00681B98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812EA" w:rsidRDefault="008812EA" w:rsidP="00681B98">
            <w:pPr>
              <w:jc w:val="center"/>
            </w:pP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8812EA" w:rsidRDefault="008812EA" w:rsidP="00681B98">
            <w:r w:rsidRPr="00AB38F3">
              <w:rPr>
                <w:b/>
                <w:sz w:val="28"/>
                <w:szCs w:val="28"/>
              </w:rPr>
              <w:t>Виды изобразительного искусства и основы образного языка – 8ч</w:t>
            </w:r>
          </w:p>
          <w:p w:rsidR="008812EA" w:rsidRPr="00AD2197" w:rsidRDefault="008812EA" w:rsidP="00681B98">
            <w:r w:rsidRPr="00AD2197">
              <w:t>-знать о месте и значении изобразительных искусств;</w:t>
            </w:r>
          </w:p>
          <w:p w:rsidR="008812EA" w:rsidRDefault="008812EA" w:rsidP="00681B98">
            <w:r w:rsidRPr="00AD2197">
              <w:t xml:space="preserve">-уметь пользоваться красками, обладать первичными навыками лепки, уметь использовать </w:t>
            </w:r>
            <w:proofErr w:type="spellStart"/>
            <w:r w:rsidRPr="00AD2197">
              <w:t>коллажные</w:t>
            </w:r>
            <w:proofErr w:type="spellEnd"/>
            <w:r w:rsidRPr="00AD2197">
              <w:t xml:space="preserve"> техники;</w:t>
            </w:r>
          </w:p>
        </w:tc>
      </w:tr>
      <w:tr w:rsidR="008812EA" w:rsidTr="00681B98">
        <w:trPr>
          <w:trHeight w:val="339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Тема урока 1.</w:t>
            </w:r>
            <w:r w:rsidRPr="00DB682E">
              <w:t xml:space="preserve"> </w:t>
            </w:r>
            <w:r>
              <w:t>Изобразительное искусство в семье пластических искусств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 w:rsidRPr="00DB682E">
              <w:t>Знакомство с новым материалом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виды изобразительного искусства.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разбираться в видах изобразительного искусства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Карандаши, уголь, чёрная тушь, бумага</w:t>
            </w:r>
          </w:p>
        </w:tc>
      </w:tr>
      <w:tr w:rsidR="008812EA" w:rsidTr="00681B98">
        <w:trPr>
          <w:trHeight w:val="339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Тема урока 2.</w:t>
            </w:r>
            <w:r w:rsidRPr="00DB682E">
              <w:t xml:space="preserve"> </w:t>
            </w:r>
            <w:r>
              <w:t>Рисунок – основа изобразительного творчества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виды рисунка.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зарисовки.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Карандаши, уголь, чёрная тушь, бумага</w:t>
            </w:r>
          </w:p>
        </w:tc>
      </w:tr>
      <w:tr w:rsidR="008812EA" w:rsidTr="00681B98">
        <w:trPr>
          <w:trHeight w:val="2128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3.</w:t>
            </w:r>
            <w:r w:rsidRPr="00DB682E">
              <w:t xml:space="preserve"> </w:t>
            </w:r>
            <w:r>
              <w:t>Линия и её выразительные возможности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 xml:space="preserve">Знать: </w:t>
            </w:r>
            <w:r>
              <w:t>свойства линии, виды и характер линии.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выполнять линейные рисунки.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Чёрная, белая гуашь, бумага для аппликаций, кисти, клей</w:t>
            </w:r>
          </w:p>
        </w:tc>
      </w:tr>
      <w:tr w:rsidR="008812EA" w:rsidTr="00681B98">
        <w:trPr>
          <w:trHeight w:val="1443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4.</w:t>
            </w:r>
            <w:r w:rsidRPr="00DB682E">
              <w:t xml:space="preserve"> </w:t>
            </w:r>
            <w:r>
              <w:t>Пятно – как средство выражения. Композиция как ритм пятен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силуэт, тон, композицию, ритм, доминирующее пятно.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изображать различные осенние состояния.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 xml:space="preserve">Гуашь, бумага кисти, клей </w:t>
            </w:r>
          </w:p>
        </w:tc>
      </w:tr>
      <w:tr w:rsidR="008812EA" w:rsidTr="00681B98">
        <w:trPr>
          <w:trHeight w:val="1554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5.</w:t>
            </w:r>
            <w:r w:rsidRPr="00DB682E">
              <w:t xml:space="preserve"> </w:t>
            </w:r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основные и составные цвета, теплые и холодные, цветовой контраст, насыщенность и светлота.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 xml:space="preserve">выполнять фантазийные </w:t>
            </w:r>
            <w:r>
              <w:lastRenderedPageBreak/>
              <w:t>изображения.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lastRenderedPageBreak/>
              <w:t>Гуашь, кисти, 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lastRenderedPageBreak/>
              <w:t xml:space="preserve">6     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 xml:space="preserve">Тема урока 6. </w:t>
            </w:r>
            <w:r w:rsidRPr="00DB682E">
              <w:t xml:space="preserve"> </w:t>
            </w:r>
            <w:r>
              <w:t>Цвет в произведениях живописи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«Локальный цвет», «Тон», «Колорит», «Гармония цвета». 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выполнять изображения осеннего букета с разным настроением.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Бумага, гуашь, кисти, пастель.</w:t>
            </w:r>
          </w:p>
        </w:tc>
      </w:tr>
      <w:tr w:rsidR="008812EA" w:rsidTr="00681B98">
        <w:trPr>
          <w:trHeight w:val="339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7.</w:t>
            </w:r>
            <w:r w:rsidRPr="00DB682E">
              <w:t xml:space="preserve"> </w:t>
            </w:r>
            <w:r>
              <w:t>Объёмные изображения в скульптуре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выразительные возможности объёмного изображения.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объёмные изображения животных в разных состояниях.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Бумага, гуашь, кисти, пастель</w:t>
            </w:r>
          </w:p>
        </w:tc>
      </w:tr>
      <w:tr w:rsidR="008812EA" w:rsidTr="00681B98">
        <w:trPr>
          <w:trHeight w:val="339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DB682E">
              <w:t xml:space="preserve"> </w:t>
            </w:r>
            <w:r w:rsidRPr="00AB38F3">
              <w:rPr>
                <w:b/>
              </w:rPr>
              <w:t>Тема урока 8.</w:t>
            </w:r>
            <w:r w:rsidRPr="00DB682E">
              <w:t xml:space="preserve"> </w:t>
            </w:r>
            <w:r>
              <w:t>Основы языка изображения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 xml:space="preserve">Контрольная </w:t>
            </w:r>
            <w:r w:rsidRPr="00DB682E">
              <w:t>работа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темы четверти.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различать примеры графики, живописи, скульптуры.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Пластилин, стеки, подставка для лепки, салфетка</w:t>
            </w:r>
          </w:p>
        </w:tc>
      </w:tr>
      <w:tr w:rsidR="008812EA" w:rsidTr="00681B98">
        <w:trPr>
          <w:trHeight w:val="158"/>
        </w:trPr>
        <w:tc>
          <w:tcPr>
            <w:tcW w:w="7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  <w:sz w:val="28"/>
                <w:szCs w:val="28"/>
                <w:lang w:val="en-US"/>
              </w:rPr>
            </w:pPr>
            <w:r w:rsidRPr="00AB38F3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Мир наших вещей. Натюрморт</w:t>
            </w:r>
            <w:r w:rsidRPr="00AB38F3">
              <w:rPr>
                <w:b/>
                <w:sz w:val="28"/>
                <w:szCs w:val="28"/>
              </w:rPr>
              <w:t xml:space="preserve"> - 8ч.</w:t>
            </w:r>
          </w:p>
          <w:p w:rsidR="008812EA" w:rsidRPr="00AD2197" w:rsidRDefault="008812EA" w:rsidP="00681B98">
            <w:r w:rsidRPr="00AD2197">
              <w:t>-знать основные виды и жанры изобразительных искусств;</w:t>
            </w:r>
          </w:p>
          <w:p w:rsidR="008812EA" w:rsidRDefault="008812EA" w:rsidP="00681B98">
            <w:r w:rsidRPr="00AD2197">
              <w:t>-видеть конструктивную форму предмета, владеть первичными навыками плоского и объёмного изображений предмета;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9.</w:t>
            </w:r>
            <w:r w:rsidRPr="00DB682E">
              <w:t xml:space="preserve"> </w:t>
            </w:r>
            <w:r>
              <w:t>Реальность и фантазия в творчестве художника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выразительные средства и правила изображения в изобразительном искусстве.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различать произведения разных эпох и контрастные между собой по языку изображения.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 xml:space="preserve">Гуашь, бумага кисти, 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 xml:space="preserve">10 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урока10.  </w:t>
            </w:r>
            <w:r>
              <w:t>Изображение предметного мира – натюрморт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основное о натюрморте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натюрморт из плоских изображений знакомых предметов.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Гуашь, бумага кисти, клей, цветная 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11.  </w:t>
            </w:r>
            <w:r>
              <w:t>Понятие формы. Многообразие форм окружающего мира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многообразие форм в мире, понятие формы.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конструировать из бумаги </w:t>
            </w:r>
            <w:r>
              <w:lastRenderedPageBreak/>
              <w:t>простых геометрических тел.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lastRenderedPageBreak/>
              <w:t xml:space="preserve">Бумага, ножницы, клей, акварель, </w:t>
            </w:r>
            <w:r>
              <w:lastRenderedPageBreak/>
              <w:t>большие и маленькие кисти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lastRenderedPageBreak/>
              <w:t>12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12.  </w:t>
            </w:r>
            <w:r>
              <w:t>Изображение объёма на плоскости и линейная перспектива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плоскость, объём, перспектива, правила объёмного изображения геометрических тел.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выполнение зарисовки конструкции из нескольких геометрических тел.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13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13. </w:t>
            </w:r>
            <w:r>
              <w:t>Освещение. Свет и тень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понятия «свет», «блик», «тон», «полутон», «Рефлекс», «падающая тень».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изображать геометрические тела из бумаги или гипса с боковым освещением.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Чёрная или белая гуашь или акварель, бумага.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14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14.  </w:t>
            </w:r>
            <w:r>
              <w:t>Натюрмо</w:t>
            </w:r>
            <w:proofErr w:type="gramStart"/>
            <w:r>
              <w:t>рт в гр</w:t>
            </w:r>
            <w:proofErr w:type="gramEnd"/>
            <w:r>
              <w:t>афике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графические изображения натюрмортов.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натюрморт в заданном эмоциональном состоянии.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Чёрная или белая гуашь или акварель, бумага.</w:t>
            </w:r>
          </w:p>
        </w:tc>
      </w:tr>
      <w:tr w:rsidR="008812EA" w:rsidTr="00681B98">
        <w:trPr>
          <w:trHeight w:val="2728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15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15.  </w:t>
            </w:r>
            <w:r>
              <w:t>Цвет в натюрморте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собственный (локальный) и цвет в живописи (обусловленный).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работать над изображением натюрморта в заданном эмоциональном состоянии.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Гуашь, кисти, бумага</w:t>
            </w:r>
          </w:p>
        </w:tc>
      </w:tr>
      <w:tr w:rsidR="008812EA" w:rsidTr="00681B98">
        <w:trPr>
          <w:trHeight w:val="175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16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16.  </w:t>
            </w:r>
            <w:r>
              <w:t>Выразительные возможности натюрморта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 xml:space="preserve">Контрольная работа 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 натюрморте 19-20 веков.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натюрморт-автопортрет.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Краски, кисти, карандаш, банка, альбом, салфетка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  <w:lang w:val="en-US"/>
              </w:rPr>
              <w:t>III</w:t>
            </w:r>
            <w:r w:rsidRPr="00AB38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Вглядываясь в человека. Портрет</w:t>
            </w:r>
            <w:r w:rsidRPr="00AB38F3">
              <w:rPr>
                <w:b/>
                <w:sz w:val="28"/>
                <w:szCs w:val="28"/>
              </w:rPr>
              <w:t xml:space="preserve"> - 12 ч.</w:t>
            </w:r>
          </w:p>
          <w:p w:rsidR="008812EA" w:rsidRPr="00AD2197" w:rsidRDefault="008812EA" w:rsidP="00681B98">
            <w:r w:rsidRPr="00AD2197">
              <w:t>-знать общие правила построения головы человека;</w:t>
            </w:r>
          </w:p>
          <w:p w:rsidR="008812EA" w:rsidRDefault="008812EA" w:rsidP="00681B98">
            <w:r w:rsidRPr="00AD2197">
              <w:t xml:space="preserve">-уметь передавать характер </w:t>
            </w:r>
            <w:proofErr w:type="gramStart"/>
            <w:r w:rsidRPr="00AD2197">
              <w:t>человека</w:t>
            </w:r>
            <w:proofErr w:type="gramEnd"/>
            <w:r w:rsidRPr="00AD2197">
              <w:t xml:space="preserve"> используя цвет, тень и свет, индивидуальные особенности;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t xml:space="preserve">17 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17.</w:t>
            </w:r>
            <w:r w:rsidRPr="00DB682E">
              <w:t xml:space="preserve"> </w:t>
            </w:r>
            <w:r>
              <w:t xml:space="preserve">Образ человека – </w:t>
            </w:r>
            <w:r>
              <w:lastRenderedPageBreak/>
              <w:t>главная тема искусства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lastRenderedPageBreak/>
              <w:t xml:space="preserve">Сообщение новых </w:t>
            </w:r>
            <w:r>
              <w:lastRenderedPageBreak/>
              <w:t>знаний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lastRenderedPageBreak/>
              <w:t xml:space="preserve">Знать: </w:t>
            </w:r>
            <w:proofErr w:type="gramStart"/>
            <w:r>
              <w:t>о</w:t>
            </w:r>
            <w:proofErr w:type="gramEnd"/>
            <w:r>
              <w:t xml:space="preserve"> изображении человека в </w:t>
            </w:r>
            <w:r>
              <w:lastRenderedPageBreak/>
              <w:t>искусстве разных эпох.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разбираться в изученных портретах.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lastRenderedPageBreak/>
              <w:t xml:space="preserve">Карандаш, и </w:t>
            </w:r>
            <w:r>
              <w:lastRenderedPageBreak/>
              <w:t>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lastRenderedPageBreak/>
              <w:t>18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18.</w:t>
            </w:r>
            <w:r w:rsidRPr="00DB682E">
              <w:t xml:space="preserve"> </w:t>
            </w:r>
            <w:r>
              <w:t>Конструкция головы человека и её пропорции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закономерности и конструкцию головы человека.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рисунок или аппликацию головы человека.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 xml:space="preserve">Карандаш, и бумага </w:t>
            </w:r>
          </w:p>
          <w:p w:rsidR="008812EA" w:rsidRDefault="008812EA" w:rsidP="00681B98"/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t>19 20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 xml:space="preserve">Тема урока 19-20. </w:t>
            </w:r>
            <w:r>
              <w:t>Изображение головы человека в пространстве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особенности изображения головы человека в пространстве.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объёмное и конструктивное изображение головы человека.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Краски, кисти, карандаш, банка, альбом, салфетка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t>21 22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 xml:space="preserve">Тема урока 21-22. </w:t>
            </w:r>
            <w:r>
              <w:t xml:space="preserve"> Графический портретный рисунок и выразительность образа человека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особенности графического портрета.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рисунок, набросок друга или одноклассника.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ластик, альбом, салфетка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23</w:t>
            </w:r>
          </w:p>
        </w:tc>
        <w:tc>
          <w:tcPr>
            <w:tcW w:w="34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 xml:space="preserve">Тема урока 23. </w:t>
            </w:r>
            <w:r>
              <w:t xml:space="preserve"> Портрет в скульптуре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особенности портрета в скульптуре.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портрет литературного героя.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Пластилин, стеки, доска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24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24.  </w:t>
            </w:r>
            <w:r>
              <w:t>Сатирические образы человека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что такое карикатура, дружеский шарж.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сатирические образы литературных героев или дружеские шаржи.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Тушь, чёрная акварель, кисть, карандаш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25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25.  </w:t>
            </w:r>
            <w:r>
              <w:t>Образные возможности освещения в портрете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влияние освещения на натуру.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наброск</w:t>
            </w:r>
            <w:proofErr w:type="gramStart"/>
            <w:r>
              <w:t>и(</w:t>
            </w:r>
            <w:proofErr w:type="gramEnd"/>
            <w:r>
              <w:t>пятном) с изображением головы в различных состояниях.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Чёрная акварель, кисть, 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26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26.  </w:t>
            </w:r>
            <w:r>
              <w:t>Портрет в живописи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 w:rsidRPr="006C0783"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обобщённый образ человека в живописи.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зарисовки композиций портретов известных художников.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акварель, бумага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27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27. </w:t>
            </w:r>
            <w:r>
              <w:t xml:space="preserve">Роль цвета в </w:t>
            </w:r>
            <w:r>
              <w:lastRenderedPageBreak/>
              <w:t>портрете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 w:rsidRPr="006C0783">
              <w:lastRenderedPageBreak/>
              <w:t xml:space="preserve">Сообщение новых знаний + </w:t>
            </w:r>
            <w:r w:rsidRPr="006C0783">
              <w:lastRenderedPageBreak/>
              <w:t>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lastRenderedPageBreak/>
              <w:t xml:space="preserve">Знать: </w:t>
            </w:r>
            <w:r>
              <w:t xml:space="preserve">влияние цвета на настроение, </w:t>
            </w:r>
            <w:r>
              <w:lastRenderedPageBreak/>
              <w:t>фактуру, решение образа.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аналитические зарисовки портретов известных художников.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lastRenderedPageBreak/>
              <w:t xml:space="preserve">Краски, бумага, </w:t>
            </w:r>
            <w:r>
              <w:lastRenderedPageBreak/>
              <w:t>кисти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lastRenderedPageBreak/>
              <w:t>28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28.</w:t>
            </w:r>
            <w:r w:rsidRPr="00DB682E">
              <w:t xml:space="preserve"> </w:t>
            </w:r>
            <w:r>
              <w:t xml:space="preserve">Великие портретисты </w:t>
            </w:r>
            <w:r w:rsidRPr="00DB682E">
              <w:t>(обобщение темы)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Контрольная  работа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об индивидуальности образного языка в портретах известных художников.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создавать портрет друга или автопортрет, портрет члена семьи.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Сообщения о художниках портретистах</w:t>
            </w:r>
          </w:p>
        </w:tc>
      </w:tr>
      <w:tr w:rsidR="008812EA" w:rsidTr="00681B98">
        <w:trPr>
          <w:trHeight w:val="90"/>
        </w:trPr>
        <w:tc>
          <w:tcPr>
            <w:tcW w:w="7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  <w:lang w:val="en-US"/>
              </w:rPr>
              <w:t>I</w:t>
            </w:r>
            <w:r w:rsidRPr="00AB38F3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Человек и пространство в изобразительном искусстве</w:t>
            </w:r>
            <w:r w:rsidRPr="00AB38F3">
              <w:rPr>
                <w:b/>
                <w:sz w:val="28"/>
                <w:szCs w:val="28"/>
              </w:rPr>
              <w:t xml:space="preserve"> - 7ч.</w:t>
            </w:r>
          </w:p>
          <w:p w:rsidR="008812EA" w:rsidRPr="00AD2197" w:rsidRDefault="008812EA" w:rsidP="00681B98">
            <w:r w:rsidRPr="00AB38F3">
              <w:t>-</w:t>
            </w:r>
            <w:r w:rsidRPr="00AD2197">
              <w:t>уметь пользоваться начальными правилами линейной перспективы;</w:t>
            </w:r>
          </w:p>
          <w:p w:rsidR="008812EA" w:rsidRPr="00AD2197" w:rsidRDefault="008812EA" w:rsidP="00681B98">
            <w:r w:rsidRPr="00AD2197">
              <w:t>-знать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8812EA" w:rsidRDefault="008812EA" w:rsidP="00681B98">
            <w:r w:rsidRPr="00AD2197">
              <w:t xml:space="preserve"> -видеть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29</w:t>
            </w:r>
          </w:p>
        </w:tc>
        <w:tc>
          <w:tcPr>
            <w:tcW w:w="34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Тема урока 29.</w:t>
            </w:r>
            <w:r w:rsidRPr="00DB682E">
              <w:t xml:space="preserve"> </w:t>
            </w:r>
            <w:r>
              <w:t>Жанры в изобразительном искусстве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>
            <w:r w:rsidRPr="00DB682E">
              <w:t>Знакомство с новым материалом</w:t>
            </w:r>
          </w:p>
          <w:p w:rsidR="008812EA" w:rsidRPr="00DB682E" w:rsidRDefault="008812EA" w:rsidP="00681B98"/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жанры изобразительного искусства.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приводить примеры по каждому жанру.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гуашь, кисти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30</w:t>
            </w:r>
          </w:p>
        </w:tc>
        <w:tc>
          <w:tcPr>
            <w:tcW w:w="34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Тема урока 30.</w:t>
            </w:r>
            <w:r>
              <w:t xml:space="preserve"> Изображение пространства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виды перспективы.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 xml:space="preserve">выбирать примеры перспективы из произведений </w:t>
            </w:r>
            <w:proofErr w:type="gramStart"/>
            <w:r>
              <w:t>художников</w:t>
            </w:r>
            <w:proofErr w:type="gramEnd"/>
            <w:r>
              <w:t xml:space="preserve"> изученных на уроке.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гуашь, кисти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31</w:t>
            </w:r>
          </w:p>
        </w:tc>
        <w:tc>
          <w:tcPr>
            <w:tcW w:w="34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Тема урока</w:t>
            </w:r>
            <w:r>
              <w:t xml:space="preserve"> </w:t>
            </w:r>
            <w:r w:rsidRPr="00AB38F3">
              <w:rPr>
                <w:b/>
              </w:rPr>
              <w:t>31</w:t>
            </w:r>
            <w:r>
              <w:t>. .Правила линейной и воздушной перспективы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 xml:space="preserve">Сообщение новых знаний + практикум 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правила линейной и воздушной перспективы.</w:t>
            </w:r>
          </w:p>
          <w:p w:rsidR="008812EA" w:rsidRPr="00AB38F3" w:rsidRDefault="008812EA" w:rsidP="00681B98">
            <w:pPr>
              <w:rPr>
                <w:b/>
              </w:rPr>
            </w:pPr>
            <w:r w:rsidRPr="00AB38F3">
              <w:rPr>
                <w:b/>
              </w:rPr>
              <w:t>Уметь:</w:t>
            </w:r>
            <w:r>
              <w:t xml:space="preserve"> выполнять задания с соблюдением этих правил.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гуашь, кисти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32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32.  </w:t>
            </w:r>
            <w:r>
              <w:t>Пейзаж – большой мир. Организация изображаемого пространства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о пейзаже, как самостоятельном жанре искусства.</w:t>
            </w:r>
          </w:p>
          <w:p w:rsidR="008812EA" w:rsidRDefault="008812EA" w:rsidP="00681B98">
            <w:r w:rsidRPr="00AB38F3">
              <w:rPr>
                <w:b/>
              </w:rPr>
              <w:t>Уметь:</w:t>
            </w:r>
            <w:r>
              <w:t xml:space="preserve"> выполнять большие эпические пейзажи индивидуально или коллективно.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Карандаш, гуашь, кисти, бумага, ножницы, клей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>
            <w:r>
              <w:t>33</w:t>
            </w:r>
          </w:p>
        </w:tc>
        <w:tc>
          <w:tcPr>
            <w:tcW w:w="342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Тема урока 33.  </w:t>
            </w:r>
            <w:r>
              <w:t>Пейзаж – настроение. Природа и художник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роль колорита в пейзаже- настроении.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 xml:space="preserve">выполнять пейзаж – </w:t>
            </w:r>
            <w:r>
              <w:lastRenderedPageBreak/>
              <w:t>настроение.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lastRenderedPageBreak/>
              <w:t xml:space="preserve">Карандаш, гуашь, кисти, бумага, 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lastRenderedPageBreak/>
              <w:t>34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34.</w:t>
            </w:r>
            <w:r w:rsidRPr="00DB682E">
              <w:t xml:space="preserve"> </w:t>
            </w:r>
            <w:r>
              <w:t>Городской пейзаж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Сообщение новых знаний + практикум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 xml:space="preserve">Знать: </w:t>
            </w:r>
            <w:r>
              <w:t>понятие «городской пейзаж».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выполнять задание по теме «Наш (мой) город».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Краски, кисти, Цветные мелки, альбом, салфетка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Pr="00DB682E" w:rsidRDefault="008812EA" w:rsidP="00681B98">
            <w:r>
              <w:t>35</w:t>
            </w:r>
          </w:p>
        </w:tc>
        <w:tc>
          <w:tcPr>
            <w:tcW w:w="3420" w:type="dxa"/>
            <w:shd w:val="clear" w:color="auto" w:fill="auto"/>
          </w:tcPr>
          <w:p w:rsidR="008812EA" w:rsidRPr="00DB682E" w:rsidRDefault="008812EA" w:rsidP="00681B98">
            <w:r w:rsidRPr="00AB38F3">
              <w:rPr>
                <w:b/>
              </w:rPr>
              <w:t>Тема урока 35.</w:t>
            </w:r>
            <w:r w:rsidRPr="00DB682E">
              <w:t xml:space="preserve"> </w:t>
            </w:r>
            <w:r>
              <w:t>Выразительные возможности изобразительного искусства. Язык и смысл</w:t>
            </w:r>
          </w:p>
        </w:tc>
        <w:tc>
          <w:tcPr>
            <w:tcW w:w="1980" w:type="dxa"/>
            <w:shd w:val="clear" w:color="auto" w:fill="auto"/>
          </w:tcPr>
          <w:p w:rsidR="008812EA" w:rsidRPr="00DB682E" w:rsidRDefault="008812EA" w:rsidP="00681B98">
            <w:r>
              <w:t>Контрольная работа</w:t>
            </w:r>
          </w:p>
        </w:tc>
        <w:tc>
          <w:tcPr>
            <w:tcW w:w="3780" w:type="dxa"/>
            <w:shd w:val="clear" w:color="auto" w:fill="auto"/>
          </w:tcPr>
          <w:p w:rsidR="008812EA" w:rsidRDefault="008812EA" w:rsidP="00681B98">
            <w:r w:rsidRPr="00AB38F3">
              <w:rPr>
                <w:b/>
              </w:rPr>
              <w:t>Знать:</w:t>
            </w:r>
            <w:r>
              <w:t xml:space="preserve"> основные </w:t>
            </w:r>
            <w:proofErr w:type="gramStart"/>
            <w:r>
              <w:t>понятия</w:t>
            </w:r>
            <w:proofErr w:type="gramEnd"/>
            <w:r>
              <w:t xml:space="preserve"> изученные за год.</w:t>
            </w:r>
          </w:p>
          <w:p w:rsidR="008812EA" w:rsidRDefault="008812EA" w:rsidP="00681B98">
            <w:r w:rsidRPr="00AB38F3">
              <w:rPr>
                <w:b/>
              </w:rPr>
              <w:t xml:space="preserve">Уметь: </w:t>
            </w:r>
            <w:r>
              <w:t>использовать знания на практике.</w:t>
            </w:r>
          </w:p>
        </w:tc>
        <w:tc>
          <w:tcPr>
            <w:tcW w:w="1440" w:type="dxa"/>
            <w:shd w:val="clear" w:color="auto" w:fill="auto"/>
          </w:tcPr>
          <w:p w:rsidR="008812EA" w:rsidRDefault="008812EA" w:rsidP="00681B98">
            <w:r>
              <w:t>Краски, кисти, Цветные мелки, альбом, салфетка</w:t>
            </w:r>
          </w:p>
        </w:tc>
      </w:tr>
      <w:tr w:rsidR="008812EA" w:rsidTr="00681B98">
        <w:trPr>
          <w:trHeight w:val="365"/>
        </w:trPr>
        <w:tc>
          <w:tcPr>
            <w:tcW w:w="720" w:type="dxa"/>
            <w:shd w:val="clear" w:color="auto" w:fill="auto"/>
          </w:tcPr>
          <w:p w:rsidR="008812EA" w:rsidRDefault="008812EA" w:rsidP="00681B98"/>
        </w:tc>
        <w:tc>
          <w:tcPr>
            <w:tcW w:w="3420" w:type="dxa"/>
            <w:shd w:val="clear" w:color="auto" w:fill="auto"/>
          </w:tcPr>
          <w:p w:rsidR="008812EA" w:rsidRPr="00AB38F3" w:rsidRDefault="008812EA" w:rsidP="00681B98">
            <w:pPr>
              <w:rPr>
                <w:b/>
                <w:sz w:val="28"/>
                <w:szCs w:val="28"/>
              </w:rPr>
            </w:pPr>
            <w:r w:rsidRPr="00AB38F3">
              <w:rPr>
                <w:b/>
                <w:sz w:val="28"/>
                <w:szCs w:val="28"/>
              </w:rPr>
              <w:t>Итого: 35 ч.</w:t>
            </w:r>
          </w:p>
        </w:tc>
        <w:tc>
          <w:tcPr>
            <w:tcW w:w="1980" w:type="dxa"/>
            <w:shd w:val="clear" w:color="auto" w:fill="auto"/>
          </w:tcPr>
          <w:p w:rsidR="008812EA" w:rsidRDefault="008812EA" w:rsidP="00681B98"/>
        </w:tc>
        <w:tc>
          <w:tcPr>
            <w:tcW w:w="3780" w:type="dxa"/>
            <w:shd w:val="clear" w:color="auto" w:fill="auto"/>
          </w:tcPr>
          <w:p w:rsidR="008812EA" w:rsidRDefault="008812EA" w:rsidP="00681B98"/>
        </w:tc>
        <w:tc>
          <w:tcPr>
            <w:tcW w:w="1440" w:type="dxa"/>
            <w:shd w:val="clear" w:color="auto" w:fill="auto"/>
          </w:tcPr>
          <w:p w:rsidR="008812EA" w:rsidRDefault="008812EA" w:rsidP="00681B98"/>
        </w:tc>
      </w:tr>
    </w:tbl>
    <w:p w:rsidR="008812EA" w:rsidRDefault="008812EA" w:rsidP="008812EA">
      <w:pPr>
        <w:sectPr w:rsidR="008812EA" w:rsidSect="007A1850">
          <w:pgSz w:w="11906" w:h="16838"/>
          <w:pgMar w:top="1134" w:right="357" w:bottom="1134" w:left="851" w:header="709" w:footer="709" w:gutter="0"/>
          <w:cols w:space="708"/>
          <w:docGrid w:linePitch="360"/>
        </w:sectPr>
      </w:pPr>
    </w:p>
    <w:p w:rsidR="00704B97" w:rsidRDefault="00704B97"/>
    <w:sectPr w:rsidR="00704B97" w:rsidSect="00B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F5B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C5E"/>
    <w:rsid w:val="003F000A"/>
    <w:rsid w:val="00704B97"/>
    <w:rsid w:val="008812EA"/>
    <w:rsid w:val="009C1C5E"/>
    <w:rsid w:val="00B8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1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mall">
    <w:name w:val="small"/>
    <w:basedOn w:val="a0"/>
    <w:rsid w:val="009C1C5E"/>
  </w:style>
  <w:style w:type="paragraph" w:styleId="a4">
    <w:name w:val="List Paragraph"/>
    <w:basedOn w:val="a"/>
    <w:qFormat/>
    <w:rsid w:val="009C1C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3927</Words>
  <Characters>22384</Characters>
  <Application>Microsoft Office Word</Application>
  <DocSecurity>0</DocSecurity>
  <Lines>186</Lines>
  <Paragraphs>52</Paragraphs>
  <ScaleCrop>false</ScaleCrop>
  <Company>Grizli777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2014-11-12T17:55:00Z</dcterms:created>
  <dcterms:modified xsi:type="dcterms:W3CDTF">2016-02-21T15:50:00Z</dcterms:modified>
</cp:coreProperties>
</file>