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A" w:rsidRPr="008502DA" w:rsidRDefault="008502DA" w:rsidP="008502DA">
      <w:pPr>
        <w:jc w:val="center"/>
        <w:rPr>
          <w:b/>
          <w:sz w:val="24"/>
          <w:szCs w:val="24"/>
        </w:rPr>
      </w:pPr>
      <w:r w:rsidRPr="008502DA">
        <w:rPr>
          <w:b/>
          <w:sz w:val="24"/>
          <w:szCs w:val="24"/>
        </w:rPr>
        <w:t>Протокола № 5</w:t>
      </w:r>
      <w:r w:rsidRPr="008502DA">
        <w:rPr>
          <w:b/>
          <w:sz w:val="24"/>
          <w:szCs w:val="24"/>
        </w:rPr>
        <w:t xml:space="preserve"> педагогического совета </w:t>
      </w:r>
    </w:p>
    <w:p w:rsidR="008502DA" w:rsidRPr="008502DA" w:rsidRDefault="008502DA" w:rsidP="008502DA">
      <w:pPr>
        <w:jc w:val="center"/>
        <w:rPr>
          <w:b/>
          <w:sz w:val="24"/>
          <w:szCs w:val="24"/>
        </w:rPr>
      </w:pPr>
      <w:r w:rsidRPr="008502DA">
        <w:rPr>
          <w:b/>
          <w:sz w:val="24"/>
          <w:szCs w:val="24"/>
        </w:rPr>
        <w:t xml:space="preserve">МБОУ «СОШ с. </w:t>
      </w:r>
      <w:proofErr w:type="spellStart"/>
      <w:r w:rsidRPr="008502DA">
        <w:rPr>
          <w:b/>
          <w:sz w:val="24"/>
          <w:szCs w:val="24"/>
        </w:rPr>
        <w:t>Максимовка</w:t>
      </w:r>
      <w:proofErr w:type="spellEnd"/>
      <w:r w:rsidRPr="008502DA">
        <w:rPr>
          <w:b/>
          <w:sz w:val="24"/>
          <w:szCs w:val="24"/>
        </w:rPr>
        <w:t xml:space="preserve">      от 2</w:t>
      </w:r>
      <w:r w:rsidRPr="008502DA">
        <w:rPr>
          <w:b/>
          <w:sz w:val="24"/>
          <w:szCs w:val="24"/>
        </w:rPr>
        <w:t>8</w:t>
      </w:r>
      <w:r w:rsidRPr="008502DA">
        <w:rPr>
          <w:b/>
          <w:sz w:val="24"/>
          <w:szCs w:val="24"/>
        </w:rPr>
        <w:t>.</w:t>
      </w:r>
      <w:r w:rsidRPr="008502DA">
        <w:rPr>
          <w:b/>
          <w:sz w:val="24"/>
          <w:szCs w:val="24"/>
        </w:rPr>
        <w:t>0</w:t>
      </w:r>
      <w:r w:rsidRPr="008502DA">
        <w:rPr>
          <w:b/>
          <w:sz w:val="24"/>
          <w:szCs w:val="24"/>
        </w:rPr>
        <w:t>2.201</w:t>
      </w:r>
      <w:r w:rsidRPr="008502DA">
        <w:rPr>
          <w:b/>
          <w:sz w:val="24"/>
          <w:szCs w:val="24"/>
        </w:rPr>
        <w:t>3</w:t>
      </w:r>
      <w:r w:rsidRPr="008502DA">
        <w:rPr>
          <w:b/>
          <w:sz w:val="24"/>
          <w:szCs w:val="24"/>
        </w:rPr>
        <w:t>г</w:t>
      </w:r>
    </w:p>
    <w:p w:rsidR="008502DA" w:rsidRPr="008502DA" w:rsidRDefault="008502DA" w:rsidP="008502DA">
      <w:pPr>
        <w:jc w:val="center"/>
        <w:rPr>
          <w:b/>
          <w:sz w:val="24"/>
          <w:szCs w:val="24"/>
        </w:rPr>
      </w:pPr>
    </w:p>
    <w:p w:rsidR="008502DA" w:rsidRPr="008502DA" w:rsidRDefault="008502DA" w:rsidP="008502DA">
      <w:pPr>
        <w:jc w:val="right"/>
        <w:rPr>
          <w:b/>
          <w:sz w:val="24"/>
          <w:szCs w:val="24"/>
        </w:rPr>
      </w:pPr>
      <w:r w:rsidRPr="008502DA">
        <w:rPr>
          <w:b/>
          <w:sz w:val="24"/>
          <w:szCs w:val="24"/>
        </w:rPr>
        <w:t>Всего 14 педагогов</w:t>
      </w:r>
    </w:p>
    <w:p w:rsidR="008502DA" w:rsidRPr="008502DA" w:rsidRDefault="008502DA" w:rsidP="008502D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502DA">
        <w:rPr>
          <w:b/>
          <w:sz w:val="24"/>
          <w:szCs w:val="24"/>
        </w:rPr>
        <w:t>Присутствовало-14 чел</w:t>
      </w:r>
    </w:p>
    <w:p w:rsidR="008502DA" w:rsidRPr="008502DA" w:rsidRDefault="008502DA" w:rsidP="008502DA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02DA" w:rsidRPr="008502DA" w:rsidRDefault="008502DA" w:rsidP="008502DA">
      <w:pPr>
        <w:pStyle w:val="a9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D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502DA" w:rsidRPr="008502DA" w:rsidRDefault="008502DA" w:rsidP="008502DA">
      <w:pPr>
        <w:spacing w:line="276" w:lineRule="auto"/>
        <w:jc w:val="both"/>
        <w:rPr>
          <w:bCs/>
          <w:sz w:val="24"/>
          <w:szCs w:val="24"/>
        </w:rPr>
      </w:pPr>
      <w:r w:rsidRPr="008502DA">
        <w:rPr>
          <w:sz w:val="24"/>
          <w:szCs w:val="24"/>
        </w:rPr>
        <w:t>1.</w:t>
      </w:r>
      <w:r w:rsidRPr="008502DA">
        <w:rPr>
          <w:bCs/>
          <w:sz w:val="24"/>
          <w:szCs w:val="24"/>
        </w:rPr>
        <w:t>Особеннос</w:t>
      </w:r>
      <w:r w:rsidRPr="008502DA">
        <w:rPr>
          <w:bCs/>
          <w:sz w:val="24"/>
          <w:szCs w:val="24"/>
        </w:rPr>
        <w:t>ти организации и проведения  ЕГЭ</w:t>
      </w:r>
      <w:r w:rsidRPr="008502DA">
        <w:rPr>
          <w:bCs/>
          <w:sz w:val="24"/>
          <w:szCs w:val="24"/>
        </w:rPr>
        <w:t xml:space="preserve"> в 2013 году (докладчик – заместитель директора по УВР Абрамова Т.В.).</w:t>
      </w:r>
    </w:p>
    <w:p w:rsidR="008502DA" w:rsidRPr="008502DA" w:rsidRDefault="008502DA" w:rsidP="008502DA">
      <w:p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8502DA">
        <w:rPr>
          <w:bCs/>
          <w:sz w:val="24"/>
          <w:szCs w:val="24"/>
        </w:rPr>
        <w:t>2. Со</w:t>
      </w:r>
      <w:r w:rsidRPr="008502DA">
        <w:rPr>
          <w:bCs/>
          <w:sz w:val="24"/>
          <w:szCs w:val="24"/>
        </w:rPr>
        <w:t>гласование списков выпускников 11</w:t>
      </w:r>
      <w:r w:rsidRPr="008502DA">
        <w:rPr>
          <w:bCs/>
          <w:sz w:val="24"/>
          <w:szCs w:val="24"/>
        </w:rPr>
        <w:t xml:space="preserve"> класса для прохождения государственной (итоговой) аттестации в 2012-2013 учебном году,   предметов по</w:t>
      </w:r>
      <w:r w:rsidRPr="008502DA">
        <w:rPr>
          <w:bCs/>
          <w:sz w:val="24"/>
          <w:szCs w:val="24"/>
        </w:rPr>
        <w:t xml:space="preserve"> выбору (классный руководитель 11</w:t>
      </w:r>
      <w:r w:rsidRPr="008502DA">
        <w:rPr>
          <w:bCs/>
          <w:sz w:val="24"/>
          <w:szCs w:val="24"/>
        </w:rPr>
        <w:t xml:space="preserve"> класса </w:t>
      </w:r>
      <w:proofErr w:type="spellStart"/>
      <w:r w:rsidRPr="008502DA">
        <w:rPr>
          <w:bCs/>
          <w:sz w:val="24"/>
          <w:szCs w:val="24"/>
        </w:rPr>
        <w:t>Костюхина</w:t>
      </w:r>
      <w:proofErr w:type="spellEnd"/>
      <w:r w:rsidRPr="008502DA">
        <w:rPr>
          <w:bCs/>
          <w:sz w:val="24"/>
          <w:szCs w:val="24"/>
        </w:rPr>
        <w:t xml:space="preserve"> А.Н.</w:t>
      </w:r>
      <w:r w:rsidRPr="008502DA">
        <w:rPr>
          <w:bCs/>
          <w:sz w:val="24"/>
          <w:szCs w:val="24"/>
        </w:rPr>
        <w:t>.)</w:t>
      </w:r>
    </w:p>
    <w:p w:rsidR="008502DA" w:rsidRPr="008502DA" w:rsidRDefault="008502DA" w:rsidP="008502DA">
      <w:pPr>
        <w:tabs>
          <w:tab w:val="left" w:pos="284"/>
        </w:tabs>
        <w:spacing w:line="276" w:lineRule="auto"/>
        <w:rPr>
          <w:bCs/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  <w:r w:rsidRPr="008502DA">
        <w:rPr>
          <w:b/>
          <w:sz w:val="24"/>
          <w:szCs w:val="24"/>
        </w:rPr>
        <w:t xml:space="preserve">По первому вопросу </w:t>
      </w:r>
      <w:r w:rsidRPr="008502DA">
        <w:rPr>
          <w:sz w:val="24"/>
          <w:szCs w:val="24"/>
        </w:rPr>
        <w:t>повестки дня «</w:t>
      </w:r>
      <w:r w:rsidRPr="008502DA">
        <w:rPr>
          <w:bCs/>
          <w:sz w:val="24"/>
          <w:szCs w:val="24"/>
        </w:rPr>
        <w:t>Особенности организа</w:t>
      </w:r>
      <w:r w:rsidRPr="008502DA">
        <w:rPr>
          <w:bCs/>
          <w:sz w:val="24"/>
          <w:szCs w:val="24"/>
        </w:rPr>
        <w:t>ции и проведения ЕГЭ</w:t>
      </w:r>
      <w:r w:rsidRPr="008502DA">
        <w:rPr>
          <w:bCs/>
          <w:sz w:val="24"/>
          <w:szCs w:val="24"/>
        </w:rPr>
        <w:t xml:space="preserve"> в 2013 году</w:t>
      </w:r>
      <w:r w:rsidRPr="008502DA">
        <w:rPr>
          <w:sz w:val="24"/>
          <w:szCs w:val="24"/>
        </w:rPr>
        <w:t>» слушали:</w:t>
      </w:r>
    </w:p>
    <w:p w:rsidR="008502DA" w:rsidRPr="008502DA" w:rsidRDefault="008502DA" w:rsidP="008502DA">
      <w:pPr>
        <w:pStyle w:val="ac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  <w:u w:val="single"/>
        </w:rPr>
        <w:t>Абрамову Т.В.</w:t>
      </w:r>
      <w:r w:rsidRPr="008502DA">
        <w:rPr>
          <w:sz w:val="24"/>
          <w:szCs w:val="24"/>
        </w:rPr>
        <w:t xml:space="preserve"> заместителя директора по УВР. В своем выступлении она ознакомила </w:t>
      </w:r>
      <w:proofErr w:type="spellStart"/>
      <w:r w:rsidRPr="008502DA">
        <w:rPr>
          <w:sz w:val="24"/>
          <w:szCs w:val="24"/>
        </w:rPr>
        <w:t>педколлектив</w:t>
      </w:r>
      <w:proofErr w:type="spellEnd"/>
      <w:r w:rsidRPr="008502DA">
        <w:rPr>
          <w:sz w:val="24"/>
          <w:szCs w:val="24"/>
        </w:rPr>
        <w:t xml:space="preserve"> с </w:t>
      </w:r>
      <w:r w:rsidRPr="008502DA">
        <w:rPr>
          <w:sz w:val="24"/>
          <w:szCs w:val="24"/>
        </w:rPr>
        <w:t xml:space="preserve">приказом Министерства образования Саратовской области от 27.12.2012г № 4343 «О порядке и местах регистрации на сдачу единого государственного экзамена». </w:t>
      </w:r>
      <w:r w:rsidRPr="008502DA">
        <w:rPr>
          <w:sz w:val="24"/>
          <w:szCs w:val="24"/>
        </w:rPr>
        <w:t xml:space="preserve">Тамара Васильевна отметила, что ведется целенаправленная работа: сформирована нормативно-правовая база, банк данных выпускников, проведены  родительские собрания по разъяснению требований к процессу подготовки и сдачи экзаменов  учащихся </w:t>
      </w:r>
      <w:r w:rsidRPr="008502DA">
        <w:rPr>
          <w:sz w:val="24"/>
          <w:szCs w:val="24"/>
        </w:rPr>
        <w:t>11</w:t>
      </w:r>
      <w:r w:rsidRPr="008502DA">
        <w:rPr>
          <w:sz w:val="24"/>
          <w:szCs w:val="24"/>
        </w:rPr>
        <w:softHyphen/>
        <w:t xml:space="preserve">  класса. Систематически проводятся анализ успеваемости и посещаемости учащихся. Проведен предварительный анализ успеваемости по предметам, определенных учащимися для сдачи экзаменов по выбору.</w:t>
      </w:r>
    </w:p>
    <w:p w:rsidR="008502DA" w:rsidRPr="008502DA" w:rsidRDefault="008502DA" w:rsidP="008502DA">
      <w:pPr>
        <w:pStyle w:val="ac"/>
        <w:spacing w:line="276" w:lineRule="auto"/>
        <w:jc w:val="both"/>
        <w:rPr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b/>
          <w:sz w:val="24"/>
          <w:szCs w:val="24"/>
        </w:rPr>
      </w:pPr>
      <w:r w:rsidRPr="008502DA">
        <w:rPr>
          <w:b/>
          <w:sz w:val="24"/>
          <w:szCs w:val="24"/>
        </w:rPr>
        <w:t xml:space="preserve">По второму вопросу </w:t>
      </w:r>
      <w:r w:rsidRPr="008502DA">
        <w:rPr>
          <w:sz w:val="24"/>
          <w:szCs w:val="24"/>
        </w:rPr>
        <w:t>повестки дня «</w:t>
      </w:r>
      <w:r w:rsidRPr="008502DA">
        <w:rPr>
          <w:bCs/>
          <w:sz w:val="24"/>
          <w:szCs w:val="24"/>
        </w:rPr>
        <w:t xml:space="preserve">Согласование списков выпускников </w:t>
      </w:r>
      <w:r w:rsidRPr="008502DA">
        <w:rPr>
          <w:bCs/>
          <w:sz w:val="24"/>
          <w:szCs w:val="24"/>
        </w:rPr>
        <w:t>11</w:t>
      </w:r>
      <w:r w:rsidRPr="008502DA">
        <w:rPr>
          <w:bCs/>
          <w:sz w:val="24"/>
          <w:szCs w:val="24"/>
        </w:rPr>
        <w:t xml:space="preserve"> класса для прохождения государственной (итоговой) аттестации в 2012-2013 учебном году,  предметов по выбору</w:t>
      </w:r>
      <w:r w:rsidRPr="008502DA">
        <w:rPr>
          <w:sz w:val="24"/>
          <w:szCs w:val="24"/>
        </w:rPr>
        <w:t>» слушали:</w:t>
      </w:r>
    </w:p>
    <w:p w:rsidR="008502DA" w:rsidRPr="008502DA" w:rsidRDefault="008502DA" w:rsidP="008502DA">
      <w:pPr>
        <w:spacing w:line="276" w:lineRule="auto"/>
        <w:jc w:val="both"/>
        <w:rPr>
          <w:b/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  <w:u w:val="single"/>
        </w:rPr>
        <w:t>1.Костюхину А.Н.</w:t>
      </w:r>
      <w:r w:rsidRPr="008502DA">
        <w:rPr>
          <w:sz w:val="24"/>
          <w:szCs w:val="24"/>
          <w:u w:val="single"/>
        </w:rPr>
        <w:t>.</w:t>
      </w:r>
      <w:r w:rsidRPr="008502DA">
        <w:rPr>
          <w:sz w:val="24"/>
          <w:szCs w:val="24"/>
        </w:rPr>
        <w:t xml:space="preserve"> классного руководителя 11</w:t>
      </w:r>
      <w:r w:rsidRPr="008502DA">
        <w:rPr>
          <w:sz w:val="24"/>
          <w:szCs w:val="24"/>
        </w:rPr>
        <w:t xml:space="preserve"> класса. Она ознакомила </w:t>
      </w:r>
      <w:proofErr w:type="spellStart"/>
      <w:r w:rsidRPr="008502DA">
        <w:rPr>
          <w:sz w:val="24"/>
          <w:szCs w:val="24"/>
        </w:rPr>
        <w:t>педколлектив</w:t>
      </w:r>
      <w:proofErr w:type="spellEnd"/>
      <w:r w:rsidRPr="008502DA">
        <w:rPr>
          <w:sz w:val="24"/>
          <w:szCs w:val="24"/>
        </w:rPr>
        <w:t xml:space="preserve"> с выбором учащихся предметов для прохождения государственной (итоговой) аттестации. Основание – заявление учащихся. </w:t>
      </w: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 xml:space="preserve">Предложила согласовать выбранные </w:t>
      </w:r>
      <w:r w:rsidRPr="008502DA">
        <w:rPr>
          <w:sz w:val="24"/>
          <w:szCs w:val="24"/>
        </w:rPr>
        <w:t>предметы для ЕГЭ, списки выпускников 11</w:t>
      </w:r>
      <w:r w:rsidRPr="008502DA">
        <w:rPr>
          <w:sz w:val="24"/>
          <w:szCs w:val="24"/>
        </w:rPr>
        <w:t xml:space="preserve"> класса для сдачи экзаменов по выбору и представить их для утверждения директору школы.</w:t>
      </w: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b/>
          <w:sz w:val="24"/>
          <w:szCs w:val="24"/>
        </w:rPr>
      </w:pPr>
      <w:r w:rsidRPr="008502DA">
        <w:rPr>
          <w:sz w:val="24"/>
          <w:szCs w:val="24"/>
        </w:rPr>
        <w:t xml:space="preserve"> </w:t>
      </w:r>
      <w:r w:rsidRPr="008502DA">
        <w:rPr>
          <w:b/>
          <w:sz w:val="24"/>
          <w:szCs w:val="24"/>
        </w:rPr>
        <w:t>Постановили:</w:t>
      </w:r>
    </w:p>
    <w:p w:rsidR="008502DA" w:rsidRPr="008502DA" w:rsidRDefault="008502DA" w:rsidP="008502D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>1. Повысить ответственность каждого члена педагогического коллектива, принимающего участие в проведении государственной (ит</w:t>
      </w:r>
      <w:r w:rsidRPr="008502DA">
        <w:rPr>
          <w:sz w:val="24"/>
          <w:szCs w:val="24"/>
        </w:rPr>
        <w:t>оговой) аттестации выпускников 11</w:t>
      </w:r>
      <w:r w:rsidRPr="008502DA">
        <w:rPr>
          <w:sz w:val="24"/>
          <w:szCs w:val="24"/>
        </w:rPr>
        <w:t xml:space="preserve"> класса</w:t>
      </w:r>
      <w:proofErr w:type="gramStart"/>
      <w:r w:rsidRPr="008502DA">
        <w:rPr>
          <w:sz w:val="24"/>
          <w:szCs w:val="24"/>
        </w:rPr>
        <w:t xml:space="preserve"> .</w:t>
      </w:r>
      <w:proofErr w:type="gramEnd"/>
      <w:r w:rsidRPr="008502DA">
        <w:rPr>
          <w:sz w:val="24"/>
          <w:szCs w:val="24"/>
        </w:rPr>
        <w:t xml:space="preserve">  Учителям – предметникам необходимо:</w:t>
      </w:r>
    </w:p>
    <w:p w:rsidR="008502DA" w:rsidRPr="008502DA" w:rsidRDefault="008502DA" w:rsidP="008502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>на каждом уроке осуществлять индивидуальный подход к слабоуспевающим школьникам при опросе, организации самостоятельной работы и определении домашних заданий;</w:t>
      </w:r>
    </w:p>
    <w:p w:rsidR="008502DA" w:rsidRPr="008502DA" w:rsidRDefault="008502DA" w:rsidP="008502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 xml:space="preserve">вести систематический учет и анализ типичных ошибок, пробелов в знаниях  </w:t>
      </w:r>
      <w:r w:rsidRPr="008502DA">
        <w:rPr>
          <w:sz w:val="24"/>
          <w:szCs w:val="24"/>
        </w:rPr>
        <w:lastRenderedPageBreak/>
        <w:t>учащихся, принимать меры к их устранению;</w:t>
      </w:r>
    </w:p>
    <w:p w:rsidR="008502DA" w:rsidRPr="008502DA" w:rsidRDefault="008502DA" w:rsidP="008502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 xml:space="preserve">постоянно вести целенаправленное и посильное повторение </w:t>
      </w:r>
      <w:proofErr w:type="gramStart"/>
      <w:r w:rsidRPr="008502DA">
        <w:rPr>
          <w:sz w:val="24"/>
          <w:szCs w:val="24"/>
        </w:rPr>
        <w:t>учебного</w:t>
      </w:r>
      <w:proofErr w:type="gramEnd"/>
      <w:r w:rsidRPr="008502DA">
        <w:rPr>
          <w:sz w:val="24"/>
          <w:szCs w:val="24"/>
        </w:rPr>
        <w:t xml:space="preserve"> материла.</w:t>
      </w:r>
    </w:p>
    <w:p w:rsidR="008502DA" w:rsidRPr="008502DA" w:rsidRDefault="008502DA" w:rsidP="008502DA">
      <w:pPr>
        <w:spacing w:line="276" w:lineRule="auto"/>
        <w:jc w:val="both"/>
        <w:rPr>
          <w:b/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  <w:r w:rsidRPr="008502DA">
        <w:rPr>
          <w:sz w:val="24"/>
          <w:szCs w:val="24"/>
        </w:rPr>
        <w:t>2.На основании</w:t>
      </w:r>
      <w:r w:rsidRPr="008502DA">
        <w:rPr>
          <w:sz w:val="24"/>
          <w:szCs w:val="24"/>
        </w:rPr>
        <w:t xml:space="preserve"> заявлений, поданных учащимися 11</w:t>
      </w:r>
      <w:r w:rsidRPr="008502DA">
        <w:rPr>
          <w:sz w:val="24"/>
          <w:szCs w:val="24"/>
        </w:rPr>
        <w:t xml:space="preserve"> класса,</w:t>
      </w:r>
    </w:p>
    <w:p w:rsidR="008502DA" w:rsidRPr="008502DA" w:rsidRDefault="008502DA" w:rsidP="008502DA">
      <w:pPr>
        <w:spacing w:line="276" w:lineRule="auto"/>
        <w:jc w:val="both"/>
        <w:rPr>
          <w:bCs/>
          <w:sz w:val="24"/>
          <w:szCs w:val="24"/>
        </w:rPr>
      </w:pP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  <w:r w:rsidRPr="008502DA">
        <w:rPr>
          <w:bCs/>
          <w:sz w:val="24"/>
          <w:szCs w:val="24"/>
        </w:rPr>
        <w:t xml:space="preserve">согласовать </w:t>
      </w:r>
      <w:r w:rsidRPr="008502DA">
        <w:rPr>
          <w:sz w:val="24"/>
          <w:szCs w:val="24"/>
        </w:rPr>
        <w:t xml:space="preserve">формы проведения экзаменов для проведения государственной (итоговой) аттестации, </w:t>
      </w:r>
      <w:r w:rsidRPr="008502DA">
        <w:rPr>
          <w:bCs/>
          <w:sz w:val="24"/>
          <w:szCs w:val="24"/>
        </w:rPr>
        <w:t>списки</w:t>
      </w:r>
      <w:r w:rsidRPr="008502DA">
        <w:rPr>
          <w:sz w:val="24"/>
          <w:szCs w:val="24"/>
        </w:rPr>
        <w:t xml:space="preserve"> выпускников 11</w:t>
      </w:r>
      <w:r w:rsidRPr="008502DA">
        <w:rPr>
          <w:sz w:val="24"/>
          <w:szCs w:val="24"/>
        </w:rPr>
        <w:t xml:space="preserve"> класса  МБОУ « СОШ с. </w:t>
      </w:r>
      <w:proofErr w:type="spellStart"/>
      <w:r w:rsidRPr="008502DA">
        <w:rPr>
          <w:sz w:val="24"/>
          <w:szCs w:val="24"/>
        </w:rPr>
        <w:t>Максимовка</w:t>
      </w:r>
      <w:proofErr w:type="spellEnd"/>
      <w:r w:rsidRPr="008502DA">
        <w:rPr>
          <w:sz w:val="24"/>
          <w:szCs w:val="24"/>
        </w:rPr>
        <w:t>» для сдачи экзаменов по выбору в 2012-2013 учебном году и представить их для утверждения директору школы:</w:t>
      </w:r>
    </w:p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</w:p>
    <w:p w:rsidR="008502DA" w:rsidRPr="008502DA" w:rsidRDefault="008502DA" w:rsidP="008502DA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8502DA" w:rsidRPr="008502DA" w:rsidRDefault="008502DA" w:rsidP="008502DA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3223"/>
        <w:gridCol w:w="1701"/>
        <w:gridCol w:w="1390"/>
        <w:gridCol w:w="1977"/>
      </w:tblGrid>
      <w:tr w:rsidR="008502DA" w:rsidRPr="008502DA" w:rsidTr="00BF58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5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502DA" w:rsidRPr="008502DA" w:rsidTr="00BF58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Кредер</w:t>
            </w:r>
            <w:proofErr w:type="spellEnd"/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502DA" w:rsidRPr="008502DA" w:rsidTr="00BF58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Сокурова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jc w:val="center"/>
              <w:rPr>
                <w:sz w:val="24"/>
                <w:szCs w:val="24"/>
              </w:rPr>
            </w:pPr>
            <w:r w:rsidRPr="008502DA">
              <w:rPr>
                <w:sz w:val="24"/>
                <w:szCs w:val="24"/>
              </w:rPr>
              <w:t>+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502DA" w:rsidRPr="008502DA" w:rsidTr="00BF58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Трусова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A" w:rsidRPr="008502DA" w:rsidRDefault="008502DA" w:rsidP="00BF58B9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DA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</w:tr>
    </w:tbl>
    <w:p w:rsidR="008502DA" w:rsidRPr="008502DA" w:rsidRDefault="008502DA" w:rsidP="008502DA">
      <w:pPr>
        <w:spacing w:line="276" w:lineRule="auto"/>
        <w:jc w:val="both"/>
        <w:rPr>
          <w:sz w:val="24"/>
          <w:szCs w:val="24"/>
        </w:rPr>
      </w:pPr>
    </w:p>
    <w:p w:rsidR="008502DA" w:rsidRPr="008502DA" w:rsidRDefault="008502DA" w:rsidP="008502DA">
      <w:pPr>
        <w:pStyle w:val="ac"/>
        <w:spacing w:line="276" w:lineRule="auto"/>
        <w:jc w:val="both"/>
        <w:rPr>
          <w:bCs/>
          <w:sz w:val="24"/>
          <w:szCs w:val="24"/>
        </w:rPr>
      </w:pPr>
      <w:r w:rsidRPr="008502DA">
        <w:rPr>
          <w:bCs/>
          <w:sz w:val="24"/>
          <w:szCs w:val="24"/>
        </w:rPr>
        <w:t>Голосовали «за»-14, «против»-0</w:t>
      </w:r>
    </w:p>
    <w:p w:rsidR="008502DA" w:rsidRPr="008502DA" w:rsidRDefault="008502DA" w:rsidP="008502DA">
      <w:pPr>
        <w:pStyle w:val="ac"/>
        <w:spacing w:line="276" w:lineRule="auto"/>
        <w:jc w:val="both"/>
        <w:rPr>
          <w:bCs/>
          <w:sz w:val="24"/>
          <w:szCs w:val="24"/>
        </w:rPr>
      </w:pPr>
    </w:p>
    <w:p w:rsidR="008502DA" w:rsidRPr="008502DA" w:rsidRDefault="008502DA" w:rsidP="008502DA">
      <w:pPr>
        <w:pStyle w:val="ac"/>
        <w:spacing w:line="276" w:lineRule="auto"/>
        <w:jc w:val="both"/>
        <w:rPr>
          <w:bCs/>
          <w:sz w:val="24"/>
          <w:szCs w:val="24"/>
        </w:rPr>
      </w:pPr>
      <w:r w:rsidRPr="008502DA">
        <w:rPr>
          <w:bCs/>
          <w:sz w:val="24"/>
          <w:szCs w:val="24"/>
        </w:rPr>
        <w:t xml:space="preserve">Председатель               </w:t>
      </w:r>
      <w:proofErr w:type="spellStart"/>
      <w:r w:rsidRPr="008502DA">
        <w:rPr>
          <w:bCs/>
          <w:sz w:val="24"/>
          <w:szCs w:val="24"/>
        </w:rPr>
        <w:t>Е.Н.Симонова</w:t>
      </w:r>
      <w:proofErr w:type="spellEnd"/>
    </w:p>
    <w:p w:rsidR="008502DA" w:rsidRPr="008502DA" w:rsidRDefault="008502DA" w:rsidP="008502DA">
      <w:pPr>
        <w:pStyle w:val="ac"/>
        <w:spacing w:line="276" w:lineRule="auto"/>
        <w:jc w:val="both"/>
        <w:rPr>
          <w:bCs/>
          <w:sz w:val="24"/>
          <w:szCs w:val="24"/>
        </w:rPr>
      </w:pPr>
      <w:r w:rsidRPr="008502DA">
        <w:rPr>
          <w:bCs/>
          <w:sz w:val="24"/>
          <w:szCs w:val="24"/>
        </w:rPr>
        <w:t xml:space="preserve">Секретарь                     </w:t>
      </w:r>
      <w:proofErr w:type="spellStart"/>
      <w:r w:rsidRPr="008502DA">
        <w:rPr>
          <w:bCs/>
          <w:sz w:val="24"/>
          <w:szCs w:val="24"/>
        </w:rPr>
        <w:t>Г.В.Теплова</w:t>
      </w:r>
      <w:proofErr w:type="spellEnd"/>
    </w:p>
    <w:p w:rsidR="008502DA" w:rsidRPr="008502DA" w:rsidRDefault="008502DA" w:rsidP="008502DA">
      <w:p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8502DA">
        <w:rPr>
          <w:bCs/>
          <w:sz w:val="24"/>
          <w:szCs w:val="24"/>
        </w:rPr>
        <w:t xml:space="preserve">. </w:t>
      </w:r>
    </w:p>
    <w:p w:rsidR="008502DA" w:rsidRDefault="008502DA" w:rsidP="008502DA"/>
    <w:p w:rsidR="005A4252" w:rsidRDefault="005A4252"/>
    <w:sectPr w:rsidR="005A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804"/>
    <w:multiLevelType w:val="hybridMultilevel"/>
    <w:tmpl w:val="4EA8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7B74"/>
    <w:multiLevelType w:val="hybridMultilevel"/>
    <w:tmpl w:val="3050FA64"/>
    <w:lvl w:ilvl="0" w:tplc="1AF0CA1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1BED"/>
    <w:multiLevelType w:val="multilevel"/>
    <w:tmpl w:val="3154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A0"/>
    <w:rsid w:val="00387AFE"/>
    <w:rsid w:val="004629A0"/>
    <w:rsid w:val="005A4252"/>
    <w:rsid w:val="007D3F58"/>
    <w:rsid w:val="008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2DA"/>
  </w:style>
  <w:style w:type="paragraph" w:styleId="2">
    <w:name w:val="heading 2"/>
    <w:next w:val="a0"/>
    <w:link w:val="21"/>
    <w:qFormat/>
    <w:rsid w:val="007D3F58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eastAsia="Times New Roman"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  <w:rPr>
      <w:rFonts w:eastAsia="Times New Roman"/>
    </w:r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rsid w:val="007D3F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502DA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5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2DA"/>
  </w:style>
  <w:style w:type="paragraph" w:styleId="2">
    <w:name w:val="heading 2"/>
    <w:next w:val="a0"/>
    <w:link w:val="21"/>
    <w:qFormat/>
    <w:rsid w:val="007D3F58"/>
    <w:pPr>
      <w:keepNext/>
      <w:widowControl w:val="0"/>
      <w:tabs>
        <w:tab w:val="num" w:pos="576"/>
      </w:tabs>
      <w:suppressAutoHyphens/>
      <w:ind w:left="720" w:right="57"/>
      <w:jc w:val="center"/>
      <w:outlineLvl w:val="1"/>
    </w:pPr>
    <w:rPr>
      <w:rFonts w:ascii="Calibri" w:eastAsia="Arial Unicode MS" w:hAnsi="Calibri" w:cs="font296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D3F58"/>
  </w:style>
  <w:style w:type="character" w:customStyle="1" w:styleId="20">
    <w:name w:val="Заголовок 2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7D3F58"/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rsid w:val="007D3F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7D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7D3F58"/>
    <w:rPr>
      <w:rFonts w:eastAsia="Times New Roman" w:cs="Times New Roman"/>
    </w:rPr>
  </w:style>
  <w:style w:type="character" w:customStyle="1" w:styleId="ListLabel2">
    <w:name w:val="ListLabel 2"/>
    <w:rsid w:val="007D3F58"/>
    <w:rPr>
      <w:b/>
    </w:rPr>
  </w:style>
  <w:style w:type="character" w:customStyle="1" w:styleId="ListLabel3">
    <w:name w:val="ListLabel 3"/>
    <w:rsid w:val="007D3F58"/>
    <w:rPr>
      <w:rFonts w:cs="Courier New"/>
    </w:rPr>
  </w:style>
  <w:style w:type="paragraph" w:customStyle="1" w:styleId="a7">
    <w:name w:val="Заголовок"/>
    <w:next w:val="a0"/>
    <w:rsid w:val="007D3F58"/>
    <w:pPr>
      <w:keepNext/>
      <w:widowControl w:val="0"/>
      <w:suppressAutoHyphens/>
      <w:spacing w:before="240" w:after="120"/>
      <w:ind w:left="57" w:right="57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paragraph" w:styleId="a0">
    <w:name w:val="Body Text"/>
    <w:link w:val="10"/>
    <w:rsid w:val="007D3F58"/>
    <w:pPr>
      <w:widowControl w:val="0"/>
      <w:suppressAutoHyphens/>
      <w:ind w:left="57" w:right="57"/>
      <w:jc w:val="center"/>
    </w:pPr>
    <w:rPr>
      <w:rFonts w:ascii="Calibri" w:eastAsia="Arial Unicode MS" w:hAnsi="Calibri" w:cs="font296"/>
      <w:b/>
      <w:bCs/>
      <w:kern w:val="1"/>
      <w:lang w:eastAsia="ar-SA"/>
    </w:rPr>
  </w:style>
  <w:style w:type="character" w:customStyle="1" w:styleId="10">
    <w:name w:val="Основной текст Знак1"/>
    <w:basedOn w:val="a1"/>
    <w:link w:val="a0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customStyle="1" w:styleId="11">
    <w:name w:val="Название1"/>
    <w:basedOn w:val="a"/>
    <w:rsid w:val="007D3F58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2">
    <w:name w:val="Указатель1"/>
    <w:basedOn w:val="a"/>
    <w:rsid w:val="007D3F58"/>
    <w:pPr>
      <w:suppressLineNumbers/>
    </w:pPr>
    <w:rPr>
      <w:rFonts w:eastAsia="Times New Roman" w:cs="Tahoma"/>
    </w:rPr>
  </w:style>
  <w:style w:type="paragraph" w:customStyle="1" w:styleId="210">
    <w:name w:val="Основной текст 21"/>
    <w:rsid w:val="007D3F58"/>
    <w:pPr>
      <w:widowControl w:val="0"/>
      <w:suppressAutoHyphens/>
      <w:ind w:left="57" w:right="57"/>
      <w:jc w:val="both"/>
    </w:pPr>
    <w:rPr>
      <w:rFonts w:ascii="Calibri" w:eastAsia="Arial Unicode MS" w:hAnsi="Calibri" w:cs="font296"/>
      <w:kern w:val="1"/>
      <w:lang w:eastAsia="ar-SA"/>
    </w:rPr>
  </w:style>
  <w:style w:type="paragraph" w:customStyle="1" w:styleId="13">
    <w:name w:val="Абзац списка1"/>
    <w:rsid w:val="007D3F58"/>
    <w:pPr>
      <w:widowControl w:val="0"/>
      <w:suppressAutoHyphens/>
      <w:ind w:left="720" w:right="57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21">
    <w:name w:val="Заголовок 2 Знак1"/>
    <w:basedOn w:val="a1"/>
    <w:link w:val="2"/>
    <w:rsid w:val="007D3F58"/>
    <w:rPr>
      <w:rFonts w:ascii="Calibri" w:eastAsia="Arial Unicode MS" w:hAnsi="Calibri" w:cs="font296"/>
      <w:b/>
      <w:bCs/>
      <w:kern w:val="1"/>
      <w:lang w:eastAsia="ar-SA"/>
    </w:rPr>
  </w:style>
  <w:style w:type="paragraph" w:styleId="a8">
    <w:name w:val="List"/>
    <w:basedOn w:val="a0"/>
    <w:rsid w:val="007D3F58"/>
    <w:pPr>
      <w:spacing w:after="200"/>
    </w:pPr>
    <w:rPr>
      <w:rFonts w:cs="Tahoma"/>
      <w:b w:val="0"/>
      <w:bCs w:val="0"/>
      <w:sz w:val="22"/>
      <w:szCs w:val="22"/>
    </w:rPr>
  </w:style>
  <w:style w:type="paragraph" w:styleId="a9">
    <w:name w:val="Body Text Indent"/>
    <w:link w:val="14"/>
    <w:rsid w:val="007D3F58"/>
    <w:pPr>
      <w:widowControl w:val="0"/>
      <w:suppressAutoHyphens/>
      <w:ind w:left="283" w:firstLine="708"/>
      <w:jc w:val="center"/>
    </w:pPr>
    <w:rPr>
      <w:rFonts w:ascii="Calibri" w:eastAsia="Arial Unicode MS" w:hAnsi="Calibri" w:cs="font296"/>
      <w:kern w:val="1"/>
      <w:lang w:eastAsia="ar-SA"/>
    </w:rPr>
  </w:style>
  <w:style w:type="character" w:customStyle="1" w:styleId="14">
    <w:name w:val="Основной текст с отступом Знак1"/>
    <w:basedOn w:val="a1"/>
    <w:link w:val="a9"/>
    <w:rsid w:val="007D3F58"/>
    <w:rPr>
      <w:rFonts w:ascii="Calibri" w:eastAsia="Arial Unicode MS" w:hAnsi="Calibri" w:cs="font296"/>
      <w:kern w:val="1"/>
      <w:sz w:val="20"/>
      <w:lang w:eastAsia="ar-SA"/>
    </w:rPr>
  </w:style>
  <w:style w:type="paragraph" w:styleId="23">
    <w:name w:val="Body Text 2"/>
    <w:basedOn w:val="a"/>
    <w:link w:val="211"/>
    <w:rsid w:val="007D3F58"/>
    <w:pPr>
      <w:spacing w:after="120" w:line="480" w:lineRule="auto"/>
    </w:pPr>
    <w:rPr>
      <w:rFonts w:eastAsia="Times New Roman"/>
    </w:rPr>
  </w:style>
  <w:style w:type="character" w:customStyle="1" w:styleId="211">
    <w:name w:val="Основной текст 2 Знак1"/>
    <w:basedOn w:val="a1"/>
    <w:link w:val="23"/>
    <w:rsid w:val="007D3F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rsid w:val="007D3F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502DA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5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2013-03-02T05:46:00Z</cp:lastPrinted>
  <dcterms:created xsi:type="dcterms:W3CDTF">2013-03-02T05:38:00Z</dcterms:created>
  <dcterms:modified xsi:type="dcterms:W3CDTF">2013-03-02T05:49:00Z</dcterms:modified>
</cp:coreProperties>
</file>